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3EA56" w14:textId="77777777" w:rsidR="00FC471B" w:rsidRDefault="00FC471B" w:rsidP="001B2296">
      <w:pPr>
        <w:spacing w:after="0" w:line="276" w:lineRule="auto"/>
        <w:rPr>
          <w:rFonts w:ascii="Arial" w:hAnsi="Arial" w:cs="Arial"/>
          <w:color w:val="000000" w:themeColor="text1"/>
          <w:sz w:val="24"/>
          <w:szCs w:val="24"/>
        </w:rPr>
      </w:pPr>
    </w:p>
    <w:p w14:paraId="6007DCBE" w14:textId="3767F144" w:rsidR="00A70EC5" w:rsidRPr="00C861F7" w:rsidRDefault="00603806" w:rsidP="001B2296">
      <w:pPr>
        <w:spacing w:after="0" w:line="276" w:lineRule="auto"/>
        <w:rPr>
          <w:rFonts w:ascii="Arial" w:hAnsi="Arial" w:cs="Arial"/>
          <w:b/>
          <w:bCs/>
          <w:color w:val="000000" w:themeColor="text1"/>
          <w:sz w:val="24"/>
          <w:szCs w:val="24"/>
        </w:rPr>
      </w:pPr>
      <w:r>
        <w:rPr>
          <w:rFonts w:ascii="Arial" w:hAnsi="Arial" w:cs="Arial"/>
          <w:b/>
          <w:bCs/>
          <w:color w:val="000000" w:themeColor="text1"/>
          <w:sz w:val="24"/>
          <w:szCs w:val="24"/>
        </w:rPr>
        <w:t>K</w:t>
      </w:r>
      <w:r w:rsidR="001A6179" w:rsidRPr="00C861F7">
        <w:rPr>
          <w:rFonts w:ascii="Arial" w:hAnsi="Arial" w:cs="Arial"/>
          <w:b/>
          <w:bCs/>
          <w:sz w:val="24"/>
          <w:szCs w:val="24"/>
        </w:rPr>
        <w:t>lauzul</w:t>
      </w:r>
      <w:r>
        <w:rPr>
          <w:rFonts w:ascii="Arial" w:hAnsi="Arial" w:cs="Arial"/>
          <w:b/>
          <w:bCs/>
          <w:sz w:val="24"/>
          <w:szCs w:val="24"/>
        </w:rPr>
        <w:t>a</w:t>
      </w:r>
      <w:r w:rsidR="001A6179" w:rsidRPr="00C861F7">
        <w:rPr>
          <w:rFonts w:ascii="Arial" w:hAnsi="Arial" w:cs="Arial"/>
          <w:b/>
          <w:bCs/>
          <w:sz w:val="24"/>
          <w:szCs w:val="24"/>
        </w:rPr>
        <w:t xml:space="preserve"> informacyjn</w:t>
      </w:r>
      <w:r>
        <w:rPr>
          <w:rFonts w:ascii="Arial" w:hAnsi="Arial" w:cs="Arial"/>
          <w:b/>
          <w:bCs/>
          <w:sz w:val="24"/>
          <w:szCs w:val="24"/>
        </w:rPr>
        <w:t>a</w:t>
      </w:r>
      <w:r w:rsidR="002C17E2">
        <w:rPr>
          <w:rFonts w:ascii="Arial" w:hAnsi="Arial" w:cs="Arial"/>
          <w:b/>
          <w:bCs/>
          <w:sz w:val="24"/>
          <w:szCs w:val="24"/>
        </w:rPr>
        <w:t xml:space="preserve"> potwierdzając</w:t>
      </w:r>
      <w:r>
        <w:rPr>
          <w:rFonts w:ascii="Arial" w:hAnsi="Arial" w:cs="Arial"/>
          <w:b/>
          <w:bCs/>
          <w:sz w:val="24"/>
          <w:szCs w:val="24"/>
        </w:rPr>
        <w:t>a</w:t>
      </w:r>
      <w:r w:rsidR="002C17E2">
        <w:rPr>
          <w:rFonts w:ascii="Arial" w:hAnsi="Arial" w:cs="Arial"/>
          <w:b/>
          <w:bCs/>
          <w:sz w:val="24"/>
          <w:szCs w:val="24"/>
        </w:rPr>
        <w:t xml:space="preserve"> wykonywanie przez </w:t>
      </w:r>
      <w:r w:rsidR="00F20DAF">
        <w:rPr>
          <w:rFonts w:ascii="Arial" w:hAnsi="Arial" w:cs="Arial"/>
          <w:b/>
          <w:bCs/>
          <w:sz w:val="24"/>
          <w:szCs w:val="24"/>
        </w:rPr>
        <w:t xml:space="preserve">Beneficjenta </w:t>
      </w:r>
      <w:r w:rsidR="002C17E2">
        <w:rPr>
          <w:rFonts w:ascii="Arial" w:hAnsi="Arial" w:cs="Arial"/>
          <w:b/>
          <w:bCs/>
          <w:sz w:val="24"/>
          <w:szCs w:val="24"/>
        </w:rPr>
        <w:t xml:space="preserve">obowiązku Administratora względem osób, których dane Beneficjent </w:t>
      </w:r>
      <w:r w:rsidR="002C17E2" w:rsidRPr="002221ED">
        <w:rPr>
          <w:rFonts w:ascii="Arial" w:hAnsi="Arial" w:cs="Arial"/>
          <w:b/>
          <w:bCs/>
          <w:sz w:val="24"/>
          <w:szCs w:val="24"/>
        </w:rPr>
        <w:t>lub podmiot upoważniony przez niego do realizacji zadań</w:t>
      </w:r>
      <w:r w:rsidR="002C17E2">
        <w:rPr>
          <w:rFonts w:ascii="Arial" w:hAnsi="Arial" w:cs="Arial"/>
          <w:b/>
          <w:bCs/>
          <w:sz w:val="24"/>
          <w:szCs w:val="24"/>
        </w:rPr>
        <w:t xml:space="preserve"> pozyskuje</w:t>
      </w:r>
    </w:p>
    <w:p w14:paraId="2195CECA" w14:textId="77777777" w:rsidR="00A479E9" w:rsidRPr="001B2296" w:rsidRDefault="00A479E9" w:rsidP="001B2296">
      <w:pPr>
        <w:spacing w:after="0" w:line="276" w:lineRule="auto"/>
        <w:rPr>
          <w:rFonts w:ascii="Arial" w:hAnsi="Arial" w:cs="Arial"/>
          <w:color w:val="000000" w:themeColor="text1"/>
          <w:sz w:val="24"/>
          <w:szCs w:val="24"/>
        </w:rPr>
      </w:pPr>
    </w:p>
    <w:p w14:paraId="570866ED" w14:textId="28AC4FA6" w:rsidR="00C55EF2" w:rsidRPr="001B2296" w:rsidRDefault="00C55C15"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KLAUZULA INFORMACYJNA</w:t>
      </w:r>
    </w:p>
    <w:p w14:paraId="7608F663" w14:textId="77777777" w:rsidR="00A02A24" w:rsidRDefault="00A02A24" w:rsidP="001B2296">
      <w:pPr>
        <w:spacing w:after="0" w:line="276" w:lineRule="auto"/>
        <w:rPr>
          <w:rFonts w:ascii="Arial" w:hAnsi="Arial" w:cs="Arial"/>
          <w:color w:val="000000" w:themeColor="text1"/>
          <w:sz w:val="24"/>
          <w:szCs w:val="24"/>
        </w:rPr>
      </w:pPr>
    </w:p>
    <w:p w14:paraId="3A19E961" w14:textId="761046CB" w:rsidR="0025764B"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Zgodnie z art. 13</w:t>
      </w:r>
      <w:r w:rsidR="008A36DE" w:rsidRPr="001B2296">
        <w:rPr>
          <w:rFonts w:ascii="Arial" w:hAnsi="Arial" w:cs="Arial"/>
          <w:color w:val="000000" w:themeColor="text1"/>
          <w:sz w:val="24"/>
          <w:szCs w:val="24"/>
        </w:rPr>
        <w:t xml:space="preserve"> i 14 </w:t>
      </w:r>
      <w:r w:rsidR="00D47AB4">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w:t>
      </w:r>
      <w:r w:rsidR="00C55C15" w:rsidRPr="001B2296">
        <w:rPr>
          <w:rFonts w:ascii="Arial" w:hAnsi="Arial" w:cs="Arial"/>
          <w:color w:val="000000" w:themeColor="text1"/>
          <w:sz w:val="24"/>
          <w:szCs w:val="24"/>
        </w:rPr>
        <w:t xml:space="preserve">dnia </w:t>
      </w:r>
      <w:r w:rsidRPr="001B2296">
        <w:rPr>
          <w:rFonts w:ascii="Arial" w:hAnsi="Arial" w:cs="Arial"/>
          <w:color w:val="000000" w:themeColor="text1"/>
          <w:sz w:val="24"/>
          <w:szCs w:val="24"/>
        </w:rPr>
        <w:t>27</w:t>
      </w:r>
      <w:r w:rsidR="00F9781A" w:rsidRPr="001B2296">
        <w:rPr>
          <w:rFonts w:ascii="Arial" w:hAnsi="Arial" w:cs="Arial"/>
          <w:color w:val="000000" w:themeColor="text1"/>
          <w:sz w:val="24"/>
          <w:szCs w:val="24"/>
        </w:rPr>
        <w:t xml:space="preserve"> kwietnia </w:t>
      </w:r>
      <w:r w:rsidRPr="001B2296">
        <w:rPr>
          <w:rFonts w:ascii="Arial" w:hAnsi="Arial" w:cs="Arial"/>
          <w:color w:val="000000" w:themeColor="text1"/>
          <w:sz w:val="24"/>
          <w:szCs w:val="24"/>
        </w:rPr>
        <w:t xml:space="preserve">2016 r. w sprawie ochrony osób fizycznych w związku </w:t>
      </w:r>
      <w:r w:rsidR="00027844">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sidR="000876D9"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(ogólne rozporządzenie o ochronie danych)</w:t>
      </w:r>
      <w:r w:rsidR="00F9781A" w:rsidRPr="001B2296">
        <w:rPr>
          <w:rFonts w:ascii="Arial" w:hAnsi="Arial" w:cs="Arial"/>
          <w:color w:val="000000" w:themeColor="text1"/>
          <w:sz w:val="24"/>
          <w:szCs w:val="24"/>
        </w:rPr>
        <w:t xml:space="preserve"> (Dz. U</w:t>
      </w:r>
      <w:r w:rsidR="00D47AB4">
        <w:rPr>
          <w:rFonts w:ascii="Arial" w:hAnsi="Arial" w:cs="Arial"/>
          <w:color w:val="000000" w:themeColor="text1"/>
          <w:sz w:val="24"/>
          <w:szCs w:val="24"/>
        </w:rPr>
        <w:t>rz</w:t>
      </w:r>
      <w:r w:rsidR="00F9781A" w:rsidRPr="001B2296">
        <w:rPr>
          <w:rFonts w:ascii="Arial" w:hAnsi="Arial" w:cs="Arial"/>
          <w:color w:val="000000" w:themeColor="text1"/>
          <w:sz w:val="24"/>
          <w:szCs w:val="24"/>
        </w:rPr>
        <w:t xml:space="preserve">. UE. L </w:t>
      </w:r>
      <w:r w:rsidR="00D47AB4" w:rsidRPr="001B2296">
        <w:rPr>
          <w:rFonts w:ascii="Arial" w:hAnsi="Arial" w:cs="Arial"/>
          <w:color w:val="000000" w:themeColor="text1"/>
          <w:sz w:val="24"/>
          <w:szCs w:val="24"/>
        </w:rPr>
        <w:t>119</w:t>
      </w:r>
      <w:r w:rsidR="00D47AB4">
        <w:rPr>
          <w:rFonts w:ascii="Arial" w:hAnsi="Arial" w:cs="Arial"/>
          <w:color w:val="000000" w:themeColor="text1"/>
          <w:sz w:val="24"/>
          <w:szCs w:val="24"/>
        </w:rPr>
        <w:t xml:space="preserve"> </w:t>
      </w:r>
      <w:r w:rsidR="00F9781A" w:rsidRPr="001B2296">
        <w:rPr>
          <w:rFonts w:ascii="Arial" w:hAnsi="Arial" w:cs="Arial"/>
          <w:color w:val="000000" w:themeColor="text1"/>
          <w:sz w:val="24"/>
          <w:szCs w:val="24"/>
        </w:rPr>
        <w:t xml:space="preserve">z </w:t>
      </w:r>
      <w:r w:rsidR="00D47AB4">
        <w:rPr>
          <w:rFonts w:ascii="Arial" w:hAnsi="Arial" w:cs="Arial"/>
          <w:color w:val="000000" w:themeColor="text1"/>
          <w:sz w:val="24"/>
          <w:szCs w:val="24"/>
        </w:rPr>
        <w:t>4.5.</w:t>
      </w:r>
      <w:r w:rsidR="00F9781A" w:rsidRPr="001B2296">
        <w:rPr>
          <w:rFonts w:ascii="Arial" w:hAnsi="Arial" w:cs="Arial"/>
          <w:color w:val="000000" w:themeColor="text1"/>
          <w:sz w:val="24"/>
          <w:szCs w:val="24"/>
        </w:rPr>
        <w:t>2016, s. 1</w:t>
      </w:r>
      <w:r w:rsidR="00341CBB">
        <w:rPr>
          <w:rFonts w:ascii="Arial" w:hAnsi="Arial" w:cs="Arial"/>
          <w:color w:val="000000" w:themeColor="text1"/>
          <w:sz w:val="24"/>
          <w:szCs w:val="24"/>
        </w:rPr>
        <w:t>,</w:t>
      </w:r>
      <w:r w:rsidR="00F9781A" w:rsidRPr="001B2296">
        <w:rPr>
          <w:rFonts w:ascii="Arial" w:hAnsi="Arial" w:cs="Arial"/>
          <w:color w:val="000000" w:themeColor="text1"/>
          <w:sz w:val="24"/>
          <w:szCs w:val="24"/>
        </w:rPr>
        <w:t xml:space="preserve"> z </w:t>
      </w:r>
      <w:proofErr w:type="spellStart"/>
      <w:r w:rsidR="00F9781A" w:rsidRPr="001B2296">
        <w:rPr>
          <w:rFonts w:ascii="Arial" w:hAnsi="Arial" w:cs="Arial"/>
          <w:color w:val="000000" w:themeColor="text1"/>
          <w:sz w:val="24"/>
          <w:szCs w:val="24"/>
        </w:rPr>
        <w:t>późn</w:t>
      </w:r>
      <w:proofErr w:type="spellEnd"/>
      <w:r w:rsidR="00F9781A" w:rsidRPr="001B2296">
        <w:rPr>
          <w:rFonts w:ascii="Arial" w:hAnsi="Arial" w:cs="Arial"/>
          <w:color w:val="000000" w:themeColor="text1"/>
          <w:sz w:val="24"/>
          <w:szCs w:val="24"/>
        </w:rPr>
        <w:t>. zm.),</w:t>
      </w:r>
      <w:r w:rsidRPr="001B2296">
        <w:rPr>
          <w:rFonts w:ascii="Arial" w:hAnsi="Arial" w:cs="Arial"/>
          <w:color w:val="000000" w:themeColor="text1"/>
          <w:sz w:val="24"/>
          <w:szCs w:val="24"/>
        </w:rPr>
        <w:t xml:space="preserve"> zwanego dalej </w:t>
      </w:r>
      <w:r w:rsidR="00C54201" w:rsidRPr="001B2296">
        <w:rPr>
          <w:rFonts w:ascii="Arial" w:hAnsi="Arial" w:cs="Arial"/>
          <w:color w:val="000000" w:themeColor="text1"/>
          <w:sz w:val="24"/>
          <w:szCs w:val="24"/>
        </w:rPr>
        <w:t>„</w:t>
      </w:r>
      <w:r w:rsidRPr="001B2296">
        <w:rPr>
          <w:rFonts w:ascii="Arial" w:hAnsi="Arial" w:cs="Arial"/>
          <w:color w:val="000000" w:themeColor="text1"/>
          <w:sz w:val="24"/>
          <w:szCs w:val="24"/>
        </w:rPr>
        <w:t>RODO</w:t>
      </w:r>
      <w:r w:rsidR="00C54201" w:rsidRPr="001B2296">
        <w:rPr>
          <w:rFonts w:ascii="Arial" w:hAnsi="Arial" w:cs="Arial"/>
          <w:color w:val="000000" w:themeColor="text1"/>
          <w:sz w:val="24"/>
          <w:szCs w:val="24"/>
        </w:rPr>
        <w:t>”</w:t>
      </w:r>
      <w:r w:rsidR="00175DF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informuje się, że:</w:t>
      </w:r>
    </w:p>
    <w:p w14:paraId="249F9A8A" w14:textId="77777777" w:rsidR="0025764B" w:rsidRPr="001B2296" w:rsidRDefault="0025764B" w:rsidP="001B2296">
      <w:pPr>
        <w:spacing w:after="0" w:line="276" w:lineRule="auto"/>
        <w:rPr>
          <w:rFonts w:ascii="Arial" w:hAnsi="Arial" w:cs="Arial"/>
          <w:color w:val="000000" w:themeColor="text1"/>
          <w:sz w:val="24"/>
          <w:szCs w:val="24"/>
        </w:rPr>
      </w:pPr>
    </w:p>
    <w:p w14:paraId="1901A9E1" w14:textId="03FCAEAD"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14:paraId="79C69A32" w14:textId="720F2CD4" w:rsidR="00A943D2" w:rsidRPr="00603806" w:rsidRDefault="0025764B" w:rsidP="001B2296">
      <w:pPr>
        <w:pStyle w:val="Akapitzlist"/>
        <w:widowControl w:val="0"/>
        <w:numPr>
          <w:ilvl w:val="0"/>
          <w:numId w:val="39"/>
        </w:numPr>
        <w:autoSpaceDE w:val="0"/>
        <w:autoSpaceDN w:val="0"/>
        <w:spacing w:after="0" w:line="276" w:lineRule="auto"/>
        <w:ind w:left="426"/>
        <w:rPr>
          <w:rFonts w:ascii="Arial" w:hAnsi="Arial" w:cs="Arial"/>
          <w:color w:val="000000"/>
          <w:sz w:val="24"/>
          <w:szCs w:val="24"/>
        </w:rPr>
      </w:pPr>
      <w:r w:rsidRPr="001B2296">
        <w:rPr>
          <w:rFonts w:ascii="Arial" w:hAnsi="Arial" w:cs="Arial"/>
          <w:color w:val="000000" w:themeColor="text1"/>
          <w:sz w:val="24"/>
          <w:szCs w:val="24"/>
        </w:rPr>
        <w:t xml:space="preserve">Administratorem Pani/Pana danych osobowych </w:t>
      </w:r>
      <w:r w:rsidR="000D3BC7" w:rsidRPr="001B2296">
        <w:rPr>
          <w:rFonts w:ascii="Arial" w:hAnsi="Arial" w:cs="Arial"/>
          <w:color w:val="000000" w:themeColor="text1"/>
          <w:sz w:val="24"/>
          <w:szCs w:val="24"/>
        </w:rPr>
        <w:t>jest</w:t>
      </w:r>
      <w:r w:rsidR="00BD00B3">
        <w:rPr>
          <w:rFonts w:ascii="Arial" w:hAnsi="Arial" w:cs="Arial"/>
          <w:color w:val="000000" w:themeColor="text1"/>
          <w:sz w:val="24"/>
          <w:szCs w:val="24"/>
        </w:rPr>
        <w:t xml:space="preserve"> </w:t>
      </w:r>
      <w:r w:rsidR="002D35A3">
        <w:rPr>
          <w:rFonts w:ascii="Arial" w:hAnsi="Arial" w:cs="Arial"/>
          <w:color w:val="000000"/>
          <w:spacing w:val="-7"/>
          <w:sz w:val="24"/>
          <w:szCs w:val="24"/>
        </w:rPr>
        <w:t>„FIRE” – FUNDACJA INTEGRACJA ROZWÓJ EDUKACJA</w:t>
      </w:r>
      <w:r w:rsidR="00603806" w:rsidRPr="00865A7F">
        <w:rPr>
          <w:rFonts w:ascii="Arial" w:hAnsi="Arial" w:cs="Arial"/>
          <w:color w:val="000000"/>
          <w:sz w:val="24"/>
          <w:szCs w:val="24"/>
        </w:rPr>
        <w:t>,</w:t>
      </w:r>
      <w:r w:rsidR="00603806" w:rsidRPr="00865A7F">
        <w:rPr>
          <w:rFonts w:ascii="Arial" w:hAnsi="Arial" w:cs="Arial"/>
          <w:color w:val="000000"/>
          <w:spacing w:val="-4"/>
          <w:sz w:val="24"/>
          <w:szCs w:val="24"/>
        </w:rPr>
        <w:t xml:space="preserve"> u</w:t>
      </w:r>
      <w:r w:rsidR="00603806" w:rsidRPr="00865A7F">
        <w:rPr>
          <w:rFonts w:ascii="Arial" w:hAnsi="Arial" w:cs="Arial"/>
          <w:color w:val="000000"/>
          <w:spacing w:val="1"/>
          <w:sz w:val="24"/>
          <w:szCs w:val="24"/>
        </w:rPr>
        <w:t>l.</w:t>
      </w:r>
      <w:r w:rsidR="00603806" w:rsidRPr="00865A7F">
        <w:rPr>
          <w:rFonts w:ascii="Arial" w:hAnsi="Arial" w:cs="Arial"/>
          <w:color w:val="000000"/>
          <w:spacing w:val="-7"/>
          <w:sz w:val="24"/>
          <w:szCs w:val="24"/>
        </w:rPr>
        <w:t xml:space="preserve"> </w:t>
      </w:r>
      <w:r w:rsidR="002D35A3">
        <w:rPr>
          <w:rFonts w:ascii="Arial" w:hAnsi="Arial" w:cs="Arial"/>
          <w:color w:val="000000"/>
          <w:spacing w:val="-7"/>
          <w:sz w:val="24"/>
          <w:szCs w:val="24"/>
        </w:rPr>
        <w:t xml:space="preserve">Jerzego Bogumiła </w:t>
      </w:r>
      <w:proofErr w:type="spellStart"/>
      <w:r w:rsidR="002D35A3">
        <w:rPr>
          <w:rFonts w:ascii="Arial" w:hAnsi="Arial" w:cs="Arial"/>
          <w:color w:val="000000"/>
          <w:spacing w:val="-7"/>
          <w:sz w:val="24"/>
          <w:szCs w:val="24"/>
        </w:rPr>
        <w:t>Puscha</w:t>
      </w:r>
      <w:proofErr w:type="spellEnd"/>
      <w:r w:rsidR="00603806" w:rsidRPr="00865A7F">
        <w:rPr>
          <w:rFonts w:ascii="Arial" w:hAnsi="Arial" w:cs="Arial"/>
          <w:color w:val="000000"/>
          <w:spacing w:val="1"/>
          <w:sz w:val="24"/>
          <w:szCs w:val="24"/>
        </w:rPr>
        <w:t xml:space="preserve"> </w:t>
      </w:r>
      <w:r w:rsidR="002D35A3">
        <w:rPr>
          <w:rFonts w:ascii="Arial" w:hAnsi="Arial" w:cs="Arial"/>
          <w:color w:val="000000"/>
          <w:spacing w:val="1"/>
          <w:sz w:val="24"/>
          <w:szCs w:val="24"/>
        </w:rPr>
        <w:t>3</w:t>
      </w:r>
      <w:r w:rsidR="00603806">
        <w:rPr>
          <w:rFonts w:ascii="Arial" w:hAnsi="Arial" w:cs="Arial"/>
          <w:color w:val="000000"/>
          <w:spacing w:val="1"/>
          <w:sz w:val="24"/>
          <w:szCs w:val="24"/>
        </w:rPr>
        <w:t>4</w:t>
      </w:r>
      <w:r w:rsidR="002D35A3">
        <w:rPr>
          <w:rFonts w:ascii="Arial" w:hAnsi="Arial" w:cs="Arial"/>
          <w:color w:val="000000"/>
          <w:spacing w:val="1"/>
          <w:sz w:val="24"/>
          <w:szCs w:val="24"/>
        </w:rPr>
        <w:t>/34</w:t>
      </w:r>
      <w:r w:rsidR="00603806" w:rsidRPr="00865A7F">
        <w:rPr>
          <w:rFonts w:ascii="Arial" w:hAnsi="Arial" w:cs="Arial"/>
          <w:color w:val="000000"/>
          <w:spacing w:val="-1"/>
          <w:sz w:val="24"/>
          <w:szCs w:val="24"/>
        </w:rPr>
        <w:t>,</w:t>
      </w:r>
      <w:r w:rsidR="00603806" w:rsidRPr="00865A7F">
        <w:rPr>
          <w:rFonts w:ascii="Arial" w:hAnsi="Arial" w:cs="Arial"/>
          <w:color w:val="000000"/>
          <w:spacing w:val="2"/>
          <w:sz w:val="24"/>
          <w:szCs w:val="24"/>
        </w:rPr>
        <w:t xml:space="preserve"> </w:t>
      </w:r>
      <w:r w:rsidR="00603806" w:rsidRPr="00865A7F">
        <w:rPr>
          <w:rFonts w:ascii="Arial" w:hAnsi="Arial" w:cs="Arial"/>
          <w:color w:val="000000"/>
          <w:sz w:val="24"/>
          <w:szCs w:val="24"/>
        </w:rPr>
        <w:t>2</w:t>
      </w:r>
      <w:r w:rsidR="002D35A3">
        <w:rPr>
          <w:rFonts w:ascii="Arial" w:hAnsi="Arial" w:cs="Arial"/>
          <w:color w:val="000000"/>
          <w:sz w:val="24"/>
          <w:szCs w:val="24"/>
        </w:rPr>
        <w:t>5</w:t>
      </w:r>
      <w:r w:rsidR="00603806" w:rsidRPr="00865A7F">
        <w:rPr>
          <w:rFonts w:ascii="Arial" w:hAnsi="Arial" w:cs="Arial"/>
          <w:color w:val="000000"/>
          <w:sz w:val="24"/>
          <w:szCs w:val="24"/>
        </w:rPr>
        <w:t>-</w:t>
      </w:r>
      <w:r w:rsidR="00603806">
        <w:rPr>
          <w:rFonts w:ascii="Arial" w:hAnsi="Arial" w:cs="Arial"/>
          <w:color w:val="000000"/>
          <w:sz w:val="24"/>
          <w:szCs w:val="24"/>
        </w:rPr>
        <w:t>6</w:t>
      </w:r>
      <w:r w:rsidR="002D35A3">
        <w:rPr>
          <w:rFonts w:ascii="Arial" w:hAnsi="Arial" w:cs="Arial"/>
          <w:color w:val="000000"/>
          <w:sz w:val="24"/>
          <w:szCs w:val="24"/>
        </w:rPr>
        <w:t>35</w:t>
      </w:r>
      <w:r w:rsidR="00603806" w:rsidRPr="00865A7F">
        <w:rPr>
          <w:rFonts w:ascii="Arial" w:hAnsi="Arial" w:cs="Arial"/>
          <w:color w:val="000000"/>
          <w:spacing w:val="-1"/>
          <w:sz w:val="24"/>
          <w:szCs w:val="24"/>
        </w:rPr>
        <w:t xml:space="preserve"> </w:t>
      </w:r>
      <w:r w:rsidR="002D35A3">
        <w:rPr>
          <w:rFonts w:ascii="Arial" w:hAnsi="Arial" w:cs="Arial"/>
          <w:color w:val="000000"/>
          <w:spacing w:val="-1"/>
          <w:sz w:val="24"/>
          <w:szCs w:val="24"/>
        </w:rPr>
        <w:t>Kielce</w:t>
      </w:r>
      <w:r w:rsidR="00603806" w:rsidRPr="00865A7F">
        <w:rPr>
          <w:rFonts w:ascii="Arial" w:hAnsi="Arial" w:cs="Arial"/>
          <w:color w:val="000000"/>
          <w:sz w:val="24"/>
          <w:szCs w:val="24"/>
        </w:rPr>
        <w:t>, reprezentowana</w:t>
      </w:r>
      <w:r w:rsidR="00603806" w:rsidRPr="00865A7F">
        <w:rPr>
          <w:rFonts w:ascii="Arial" w:hAnsi="Arial" w:cs="Arial"/>
          <w:color w:val="000000"/>
          <w:spacing w:val="1"/>
          <w:sz w:val="24"/>
          <w:szCs w:val="24"/>
        </w:rPr>
        <w:t xml:space="preserve"> </w:t>
      </w:r>
      <w:r w:rsidR="00603806" w:rsidRPr="00865A7F">
        <w:rPr>
          <w:rFonts w:ascii="Arial" w:hAnsi="Arial" w:cs="Arial"/>
          <w:color w:val="000000"/>
          <w:sz w:val="24"/>
          <w:szCs w:val="24"/>
        </w:rPr>
        <w:t xml:space="preserve">przez Prezesa Zarządu </w:t>
      </w:r>
      <w:proofErr w:type="spellStart"/>
      <w:r w:rsidR="002D35A3">
        <w:rPr>
          <w:rFonts w:ascii="Arial" w:hAnsi="Arial" w:cs="Arial"/>
          <w:color w:val="000000"/>
          <w:sz w:val="24"/>
          <w:szCs w:val="24"/>
        </w:rPr>
        <w:t>Svietlanę</w:t>
      </w:r>
      <w:proofErr w:type="spellEnd"/>
      <w:r w:rsidR="002D35A3">
        <w:rPr>
          <w:rFonts w:ascii="Arial" w:hAnsi="Arial" w:cs="Arial"/>
          <w:color w:val="000000"/>
          <w:sz w:val="24"/>
          <w:szCs w:val="24"/>
        </w:rPr>
        <w:t xml:space="preserve"> Kruszyńską.</w:t>
      </w:r>
      <w:r w:rsidR="008C1CAF">
        <w:rPr>
          <w:rStyle w:val="Odwoanieprzypisudolnego"/>
          <w:rFonts w:ascii="Arial" w:hAnsi="Arial" w:cs="Arial"/>
          <w:color w:val="000000" w:themeColor="text1"/>
          <w:sz w:val="24"/>
          <w:szCs w:val="24"/>
        </w:rPr>
        <w:footnoteReference w:id="1"/>
      </w:r>
    </w:p>
    <w:p w14:paraId="400FAF06" w14:textId="77777777" w:rsidR="00172890" w:rsidRPr="001B2296" w:rsidRDefault="00172890" w:rsidP="001B2296">
      <w:pPr>
        <w:spacing w:after="0" w:line="276" w:lineRule="auto"/>
        <w:rPr>
          <w:rFonts w:ascii="Arial" w:hAnsi="Arial" w:cs="Arial"/>
          <w:color w:val="000000" w:themeColor="text1"/>
          <w:sz w:val="24"/>
          <w:szCs w:val="24"/>
        </w:rPr>
      </w:pPr>
    </w:p>
    <w:p w14:paraId="4A1EDDEA" w14:textId="4F18D3F1" w:rsidR="00A943D2" w:rsidRPr="001B2296" w:rsidRDefault="00222EC8"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Ponadto, </w:t>
      </w:r>
      <w:r w:rsidR="00A943D2" w:rsidRPr="001B2296">
        <w:rPr>
          <w:rFonts w:ascii="Arial" w:hAnsi="Arial" w:cs="Arial"/>
          <w:color w:val="000000" w:themeColor="text1"/>
          <w:sz w:val="24"/>
          <w:szCs w:val="24"/>
        </w:rPr>
        <w:t xml:space="preserve">informuje się, że </w:t>
      </w:r>
      <w:r w:rsidR="003F7365" w:rsidRPr="001B2296">
        <w:rPr>
          <w:rFonts w:ascii="Arial" w:hAnsi="Arial" w:cs="Arial"/>
          <w:color w:val="000000" w:themeColor="text1"/>
          <w:sz w:val="24"/>
          <w:szCs w:val="24"/>
        </w:rPr>
        <w:t>m</w:t>
      </w:r>
      <w:r w:rsidR="00A943D2" w:rsidRPr="001B2296">
        <w:rPr>
          <w:rFonts w:ascii="Arial" w:hAnsi="Arial" w:cs="Arial"/>
          <w:color w:val="000000" w:themeColor="text1"/>
          <w:sz w:val="24"/>
          <w:szCs w:val="24"/>
        </w:rPr>
        <w:t xml:space="preserve">inister właściwy ds. rozwoju regionalnego występuje w roli </w:t>
      </w:r>
      <w:r w:rsidR="003F7365" w:rsidRPr="001B2296">
        <w:rPr>
          <w:rFonts w:ascii="Arial" w:hAnsi="Arial" w:cs="Arial"/>
          <w:color w:val="000000" w:themeColor="text1"/>
          <w:sz w:val="24"/>
          <w:szCs w:val="24"/>
        </w:rPr>
        <w:t>a</w:t>
      </w:r>
      <w:r w:rsidR="00A943D2" w:rsidRPr="001B2296">
        <w:rPr>
          <w:rFonts w:ascii="Arial" w:hAnsi="Arial" w:cs="Arial"/>
          <w:color w:val="000000" w:themeColor="text1"/>
          <w:sz w:val="24"/>
          <w:szCs w:val="24"/>
        </w:rPr>
        <w:t>dministratora i gestora systemu CST2021 odpowiedzialnego za administrowanie CST</w:t>
      </w:r>
      <w:r w:rsidR="003F7365" w:rsidRPr="001B2296">
        <w:rPr>
          <w:rFonts w:ascii="Arial" w:hAnsi="Arial" w:cs="Arial"/>
          <w:color w:val="000000" w:themeColor="text1"/>
          <w:sz w:val="24"/>
          <w:szCs w:val="24"/>
        </w:rPr>
        <w:t>20</w:t>
      </w:r>
      <w:r w:rsidR="00A943D2" w:rsidRPr="001B2296">
        <w:rPr>
          <w:rFonts w:ascii="Arial" w:hAnsi="Arial" w:cs="Arial"/>
          <w:color w:val="000000" w:themeColor="text1"/>
          <w:sz w:val="24"/>
          <w:szCs w:val="24"/>
        </w:rPr>
        <w:t>21</w:t>
      </w:r>
      <w:r w:rsidR="004725D1">
        <w:rPr>
          <w:rFonts w:ascii="Arial" w:hAnsi="Arial" w:cs="Arial"/>
          <w:color w:val="000000" w:themeColor="text1"/>
          <w:sz w:val="24"/>
          <w:szCs w:val="24"/>
        </w:rPr>
        <w:t>.</w:t>
      </w:r>
      <w:r w:rsidR="00A943D2" w:rsidRPr="001B2296">
        <w:rPr>
          <w:rFonts w:ascii="Arial" w:hAnsi="Arial" w:cs="Arial"/>
          <w:color w:val="000000" w:themeColor="text1"/>
          <w:sz w:val="24"/>
          <w:szCs w:val="24"/>
        </w:rPr>
        <w:t xml:space="preserve"> </w:t>
      </w:r>
    </w:p>
    <w:p w14:paraId="024796B8" w14:textId="0F6DD28F" w:rsidR="00992644" w:rsidRPr="001B2296" w:rsidRDefault="00992644" w:rsidP="001B2296">
      <w:pPr>
        <w:spacing w:after="0" w:line="276" w:lineRule="auto"/>
        <w:rPr>
          <w:rFonts w:ascii="Arial" w:hAnsi="Arial" w:cs="Arial"/>
          <w:color w:val="000000" w:themeColor="text1"/>
          <w:sz w:val="24"/>
          <w:szCs w:val="24"/>
        </w:rPr>
      </w:pPr>
    </w:p>
    <w:p w14:paraId="70766231" w14:textId="1184E23A" w:rsidR="0025764B" w:rsidRPr="00603806" w:rsidRDefault="0025764B" w:rsidP="001B2296">
      <w:pPr>
        <w:spacing w:after="0" w:line="276" w:lineRule="auto"/>
        <w:rPr>
          <w:rFonts w:ascii="Arial" w:hAnsi="Arial" w:cs="Arial"/>
          <w:b/>
          <w:bCs/>
          <w:strike/>
          <w:color w:val="000000" w:themeColor="text1"/>
          <w:sz w:val="24"/>
          <w:szCs w:val="24"/>
        </w:rPr>
      </w:pPr>
      <w:r w:rsidRPr="00603806">
        <w:rPr>
          <w:rFonts w:ascii="Arial" w:hAnsi="Arial" w:cs="Arial"/>
          <w:b/>
          <w:bCs/>
          <w:i/>
          <w:iCs/>
          <w:strike/>
          <w:color w:val="000000" w:themeColor="text1"/>
          <w:sz w:val="24"/>
          <w:szCs w:val="24"/>
        </w:rPr>
        <w:t>Dane kontaktowe Inspektora Ochrony Danych</w:t>
      </w:r>
      <w:r w:rsidR="00AE0804" w:rsidRPr="00603806">
        <w:rPr>
          <w:rStyle w:val="Odwoanieprzypisudolnego"/>
          <w:rFonts w:ascii="Arial" w:hAnsi="Arial" w:cs="Arial"/>
          <w:b/>
          <w:bCs/>
          <w:i/>
          <w:iCs/>
          <w:strike/>
          <w:color w:val="000000" w:themeColor="text1"/>
          <w:sz w:val="24"/>
          <w:szCs w:val="24"/>
        </w:rPr>
        <w:footnoteReference w:id="2"/>
      </w:r>
    </w:p>
    <w:p w14:paraId="551D4A6F" w14:textId="00CFBAC5" w:rsidR="0025764B" w:rsidRPr="00603806" w:rsidRDefault="0025764B" w:rsidP="001B2296">
      <w:pPr>
        <w:spacing w:after="0" w:line="276" w:lineRule="auto"/>
        <w:rPr>
          <w:rFonts w:ascii="Arial" w:hAnsi="Arial" w:cs="Arial"/>
          <w:strike/>
          <w:color w:val="000000" w:themeColor="text1"/>
          <w:sz w:val="24"/>
          <w:szCs w:val="24"/>
        </w:rPr>
      </w:pPr>
      <w:r w:rsidRPr="00603806">
        <w:rPr>
          <w:rFonts w:ascii="Arial" w:hAnsi="Arial" w:cs="Arial"/>
          <w:i/>
          <w:iCs/>
          <w:strike/>
          <w:color w:val="000000" w:themeColor="text1"/>
          <w:sz w:val="24"/>
          <w:szCs w:val="24"/>
        </w:rPr>
        <w:t xml:space="preserve">Wyznaczono Inspektora Ochrony Danych, z którym można skontaktować </w:t>
      </w:r>
      <w:r w:rsidR="00641650" w:rsidRPr="00603806">
        <w:rPr>
          <w:rFonts w:ascii="Arial" w:hAnsi="Arial" w:cs="Arial"/>
          <w:i/>
          <w:iCs/>
          <w:strike/>
          <w:color w:val="000000" w:themeColor="text1"/>
          <w:sz w:val="24"/>
          <w:szCs w:val="24"/>
        </w:rPr>
        <w:t xml:space="preserve">się </w:t>
      </w:r>
      <w:r w:rsidR="00F9781A" w:rsidRPr="00603806">
        <w:rPr>
          <w:rFonts w:ascii="Arial" w:hAnsi="Arial" w:cs="Arial"/>
          <w:i/>
          <w:iCs/>
          <w:strike/>
          <w:color w:val="000000" w:themeColor="text1"/>
          <w:sz w:val="24"/>
          <w:szCs w:val="24"/>
        </w:rPr>
        <w:t>we wszystkich sprawach dotyczących przetwarzania</w:t>
      </w:r>
      <w:r w:rsidR="00641650" w:rsidRPr="00603806">
        <w:rPr>
          <w:rFonts w:ascii="Arial" w:hAnsi="Arial" w:cs="Arial"/>
          <w:i/>
          <w:iCs/>
          <w:strike/>
          <w:color w:val="000000" w:themeColor="text1"/>
          <w:sz w:val="24"/>
          <w:szCs w:val="24"/>
        </w:rPr>
        <w:t xml:space="preserve"> Pani/Pana</w:t>
      </w:r>
      <w:r w:rsidR="00F9781A" w:rsidRPr="00603806">
        <w:rPr>
          <w:rFonts w:ascii="Arial" w:hAnsi="Arial" w:cs="Arial"/>
          <w:i/>
          <w:iCs/>
          <w:strike/>
          <w:color w:val="000000" w:themeColor="text1"/>
          <w:sz w:val="24"/>
          <w:szCs w:val="24"/>
        </w:rPr>
        <w:t xml:space="preserve"> danych osobowych oraz korzystania z praw związanych z przetwarzaniem Pani/Pana danych osobowych</w:t>
      </w:r>
      <w:r w:rsidR="00AE0804" w:rsidRPr="00603806">
        <w:rPr>
          <w:rFonts w:ascii="Arial" w:hAnsi="Arial" w:cs="Arial"/>
          <w:strike/>
          <w:color w:val="000000" w:themeColor="text1"/>
          <w:sz w:val="24"/>
          <w:szCs w:val="24"/>
        </w:rPr>
        <w:t xml:space="preserve"> ………………………………………………………………………………………………………………………………………………………………………………………………………………………………………………………………………………………………………</w:t>
      </w:r>
      <w:r w:rsidR="00AE0804" w:rsidRPr="00603806">
        <w:rPr>
          <w:rStyle w:val="Odwoanieprzypisudolnego"/>
          <w:rFonts w:ascii="Arial" w:hAnsi="Arial" w:cs="Arial"/>
          <w:strike/>
          <w:color w:val="000000" w:themeColor="text1"/>
          <w:sz w:val="24"/>
          <w:szCs w:val="24"/>
        </w:rPr>
        <w:footnoteReference w:id="3"/>
      </w:r>
      <w:r w:rsidR="00842AB1" w:rsidRPr="00603806">
        <w:rPr>
          <w:rFonts w:ascii="Arial" w:hAnsi="Arial" w:cs="Arial"/>
          <w:strike/>
          <w:color w:val="000000" w:themeColor="text1"/>
          <w:sz w:val="24"/>
          <w:szCs w:val="24"/>
        </w:rPr>
        <w:t xml:space="preserve"> </w:t>
      </w:r>
    </w:p>
    <w:p w14:paraId="2B9F25EF" w14:textId="77777777" w:rsidR="0025764B" w:rsidRPr="001B2296" w:rsidRDefault="0025764B" w:rsidP="001B2296">
      <w:pPr>
        <w:spacing w:after="0" w:line="276" w:lineRule="auto"/>
        <w:rPr>
          <w:rFonts w:ascii="Arial" w:hAnsi="Arial" w:cs="Arial"/>
          <w:color w:val="000000" w:themeColor="text1"/>
          <w:sz w:val="24"/>
          <w:szCs w:val="24"/>
        </w:rPr>
      </w:pPr>
    </w:p>
    <w:p w14:paraId="76B72910" w14:textId="5875D537"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w:t>
      </w:r>
      <w:r w:rsidR="00345B57" w:rsidRPr="001B2296">
        <w:rPr>
          <w:rFonts w:ascii="Arial" w:hAnsi="Arial" w:cs="Arial"/>
          <w:b/>
          <w:bCs/>
          <w:color w:val="000000" w:themeColor="text1"/>
          <w:sz w:val="24"/>
          <w:szCs w:val="24"/>
        </w:rPr>
        <w:t xml:space="preserve"> danych osobowych</w:t>
      </w:r>
    </w:p>
    <w:p w14:paraId="1B1CA6D4" w14:textId="61823951" w:rsidR="000722C3"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sidR="006738C5"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są</w:t>
      </w:r>
      <w:r w:rsidR="00F26A4E" w:rsidRPr="001B2296">
        <w:rPr>
          <w:rFonts w:ascii="Arial" w:hAnsi="Arial" w:cs="Arial"/>
          <w:color w:val="000000" w:themeColor="text1"/>
          <w:sz w:val="24"/>
          <w:szCs w:val="24"/>
        </w:rPr>
        <w:t xml:space="preserve"> przetwarzane </w:t>
      </w:r>
      <w:bookmarkStart w:id="0" w:name="_Hlk130459392"/>
      <w:r w:rsidR="000722C3" w:rsidRPr="001B2296">
        <w:rPr>
          <w:rFonts w:ascii="Arial" w:hAnsi="Arial" w:cs="Arial"/>
          <w:color w:val="000000" w:themeColor="text1"/>
          <w:sz w:val="24"/>
          <w:szCs w:val="24"/>
        </w:rPr>
        <w:t>do celów wypełnienia obowiązk</w:t>
      </w:r>
      <w:r w:rsidR="00A70EC5" w:rsidRPr="001B2296">
        <w:rPr>
          <w:rFonts w:ascii="Arial" w:hAnsi="Arial" w:cs="Arial"/>
          <w:color w:val="000000" w:themeColor="text1"/>
          <w:sz w:val="24"/>
          <w:szCs w:val="24"/>
        </w:rPr>
        <w:t>ów</w:t>
      </w:r>
      <w:r w:rsidR="000722C3" w:rsidRPr="001B2296">
        <w:rPr>
          <w:rFonts w:ascii="Arial" w:hAnsi="Arial" w:cs="Arial"/>
          <w:color w:val="000000" w:themeColor="text1"/>
          <w:sz w:val="24"/>
          <w:szCs w:val="24"/>
        </w:rPr>
        <w:t xml:space="preserve"> prawn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ciążąc</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na Administratorze związan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z:</w:t>
      </w:r>
    </w:p>
    <w:p w14:paraId="0E7E6B31" w14:textId="4B0B8F11" w:rsidR="00FC6C3F" w:rsidRPr="00CB77B5" w:rsidRDefault="00FF7775" w:rsidP="00EA7EBA">
      <w:pPr>
        <w:pStyle w:val="Akapitzlist"/>
        <w:numPr>
          <w:ilvl w:val="0"/>
          <w:numId w:val="8"/>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wykonywani</w:t>
      </w:r>
      <w:r w:rsidR="000722C3" w:rsidRPr="001B2296">
        <w:rPr>
          <w:rFonts w:ascii="Arial" w:hAnsi="Arial" w:cs="Arial"/>
          <w:color w:val="000000" w:themeColor="text1"/>
          <w:sz w:val="24"/>
          <w:szCs w:val="24"/>
        </w:rPr>
        <w:t>em</w:t>
      </w:r>
      <w:r w:rsidR="002838B4" w:rsidRPr="001B2296">
        <w:rPr>
          <w:rFonts w:ascii="Arial" w:hAnsi="Arial" w:cs="Arial"/>
          <w:color w:val="000000" w:themeColor="text1"/>
          <w:sz w:val="24"/>
          <w:szCs w:val="24"/>
        </w:rPr>
        <w:t xml:space="preserve"> </w:t>
      </w:r>
      <w:r w:rsidR="00D23739" w:rsidRPr="001B2296">
        <w:rPr>
          <w:rFonts w:ascii="Arial" w:hAnsi="Arial" w:cs="Arial"/>
          <w:color w:val="000000" w:themeColor="text1"/>
          <w:sz w:val="24"/>
          <w:szCs w:val="24"/>
        </w:rPr>
        <w:t>zadań</w:t>
      </w:r>
      <w:r w:rsidR="00C62E9D" w:rsidRPr="001B2296">
        <w:rPr>
          <w:rFonts w:ascii="Arial" w:hAnsi="Arial" w:cs="Arial"/>
          <w:color w:val="000000" w:themeColor="text1"/>
          <w:sz w:val="24"/>
          <w:szCs w:val="24"/>
        </w:rPr>
        <w:t xml:space="preserve"> związanych z</w:t>
      </w:r>
      <w:r w:rsidR="00294023" w:rsidRPr="001B2296">
        <w:rPr>
          <w:rFonts w:ascii="Arial" w:hAnsi="Arial" w:cs="Arial"/>
          <w:color w:val="000000" w:themeColor="text1"/>
          <w:sz w:val="24"/>
          <w:szCs w:val="24"/>
        </w:rPr>
        <w:t xml:space="preserve"> realizacją </w:t>
      </w:r>
      <w:r w:rsidR="00EA7EBA">
        <w:rPr>
          <w:rFonts w:ascii="Arial" w:hAnsi="Arial" w:cs="Arial"/>
          <w:color w:val="000000" w:themeColor="text1"/>
          <w:sz w:val="24"/>
          <w:szCs w:val="24"/>
        </w:rPr>
        <w:t xml:space="preserve">projektu nr </w:t>
      </w:r>
      <w:r w:rsidR="00603806" w:rsidRPr="00865A7F">
        <w:rPr>
          <w:rFonts w:ascii="Arial" w:hAnsi="Arial" w:cs="Arial"/>
          <w:sz w:val="24"/>
          <w:szCs w:val="24"/>
        </w:rPr>
        <w:t>FESW.09.0</w:t>
      </w:r>
      <w:r w:rsidR="00603806">
        <w:rPr>
          <w:rFonts w:ascii="Arial" w:hAnsi="Arial" w:cs="Arial"/>
          <w:sz w:val="24"/>
          <w:szCs w:val="24"/>
        </w:rPr>
        <w:t>1</w:t>
      </w:r>
      <w:r w:rsidR="00603806" w:rsidRPr="00865A7F">
        <w:rPr>
          <w:rFonts w:ascii="Arial" w:hAnsi="Arial" w:cs="Arial"/>
          <w:sz w:val="24"/>
          <w:szCs w:val="24"/>
        </w:rPr>
        <w:t>-IZ.00- 000</w:t>
      </w:r>
      <w:r w:rsidR="002D35A3">
        <w:rPr>
          <w:rFonts w:ascii="Arial" w:hAnsi="Arial" w:cs="Arial"/>
          <w:sz w:val="24"/>
          <w:szCs w:val="24"/>
        </w:rPr>
        <w:t>3</w:t>
      </w:r>
      <w:r w:rsidR="00603806" w:rsidRPr="00865A7F">
        <w:rPr>
          <w:rFonts w:ascii="Arial" w:hAnsi="Arial" w:cs="Arial"/>
          <w:sz w:val="24"/>
          <w:szCs w:val="24"/>
        </w:rPr>
        <w:t>/2</w:t>
      </w:r>
      <w:r w:rsidR="00603806">
        <w:rPr>
          <w:rFonts w:ascii="Arial" w:hAnsi="Arial" w:cs="Arial"/>
          <w:sz w:val="24"/>
          <w:szCs w:val="24"/>
        </w:rPr>
        <w:t>5</w:t>
      </w:r>
      <w:r w:rsidR="00603806" w:rsidRPr="00865A7F">
        <w:rPr>
          <w:rFonts w:ascii="Arial" w:hAnsi="Arial" w:cs="Arial"/>
          <w:b/>
          <w:sz w:val="24"/>
          <w:szCs w:val="24"/>
        </w:rPr>
        <w:t xml:space="preserve"> </w:t>
      </w:r>
      <w:r w:rsidR="00EA7EBA">
        <w:rPr>
          <w:rStyle w:val="Odwoanieprzypisudolnego"/>
          <w:rFonts w:ascii="Arial" w:hAnsi="Arial" w:cs="Arial"/>
          <w:color w:val="000000" w:themeColor="text1"/>
          <w:sz w:val="24"/>
          <w:szCs w:val="24"/>
        </w:rPr>
        <w:footnoteReference w:id="4"/>
      </w:r>
      <w:r w:rsidR="00EA7EBA">
        <w:rPr>
          <w:rFonts w:ascii="Arial" w:hAnsi="Arial" w:cs="Arial"/>
          <w:color w:val="000000" w:themeColor="text1"/>
          <w:sz w:val="24"/>
          <w:szCs w:val="24"/>
        </w:rPr>
        <w:t xml:space="preserve"> </w:t>
      </w:r>
      <w:r w:rsidR="00EA7EBA" w:rsidRPr="00CB77B5">
        <w:rPr>
          <w:rFonts w:ascii="Arial" w:hAnsi="Arial" w:cs="Arial"/>
          <w:color w:val="000000" w:themeColor="text1"/>
          <w:sz w:val="24"/>
          <w:szCs w:val="24"/>
        </w:rPr>
        <w:t xml:space="preserve">pn. </w:t>
      </w:r>
      <w:r w:rsidR="00603806" w:rsidRPr="00865A7F">
        <w:rPr>
          <w:rFonts w:ascii="Arial" w:hAnsi="Arial" w:cs="Arial"/>
          <w:color w:val="000000"/>
          <w:sz w:val="24"/>
          <w:szCs w:val="24"/>
        </w:rPr>
        <w:t>„</w:t>
      </w:r>
      <w:r w:rsidR="002D35A3">
        <w:rPr>
          <w:rFonts w:ascii="Arial" w:hAnsi="Arial" w:cs="Arial"/>
          <w:sz w:val="24"/>
          <w:szCs w:val="24"/>
        </w:rPr>
        <w:t>KIS – Nowy Start z FIRE</w:t>
      </w:r>
      <w:r w:rsidR="00603806" w:rsidRPr="00865A7F">
        <w:rPr>
          <w:rFonts w:ascii="Arial" w:hAnsi="Arial" w:cs="Arial"/>
          <w:color w:val="000000"/>
          <w:sz w:val="24"/>
          <w:szCs w:val="24"/>
        </w:rPr>
        <w:t xml:space="preserve">” </w:t>
      </w:r>
      <w:r w:rsidR="00EA7EBA">
        <w:rPr>
          <w:rStyle w:val="Odwoanieprzypisudolnego"/>
          <w:rFonts w:ascii="Arial" w:hAnsi="Arial" w:cs="Arial"/>
          <w:color w:val="000000" w:themeColor="text1"/>
          <w:sz w:val="24"/>
          <w:szCs w:val="24"/>
        </w:rPr>
        <w:footnoteReference w:id="5"/>
      </w:r>
      <w:r w:rsidR="00EA7EBA" w:rsidRPr="00CB77B5">
        <w:rPr>
          <w:rFonts w:ascii="Arial" w:hAnsi="Arial" w:cs="Arial"/>
          <w:color w:val="000000" w:themeColor="text1"/>
          <w:sz w:val="24"/>
          <w:szCs w:val="24"/>
        </w:rPr>
        <w:t xml:space="preserve"> w ramach </w:t>
      </w:r>
      <w:r w:rsidR="00C62E9D" w:rsidRPr="00CB77B5">
        <w:rPr>
          <w:rFonts w:ascii="Arial" w:hAnsi="Arial" w:cs="Arial"/>
          <w:color w:val="000000" w:themeColor="text1"/>
          <w:sz w:val="24"/>
          <w:szCs w:val="24"/>
        </w:rPr>
        <w:t>programu regionalnego Fundusze Europejskie dla Świętokrzyskiego 2021-2027</w:t>
      </w:r>
      <w:r w:rsidR="00294023" w:rsidRPr="00CB77B5">
        <w:rPr>
          <w:rFonts w:ascii="Arial" w:hAnsi="Arial" w:cs="Arial"/>
          <w:color w:val="000000" w:themeColor="text1"/>
          <w:sz w:val="24"/>
          <w:szCs w:val="24"/>
        </w:rPr>
        <w:t xml:space="preserve">, w szczególności </w:t>
      </w:r>
      <w:r w:rsidR="00A40B4B" w:rsidRPr="00CB77B5">
        <w:rPr>
          <w:rFonts w:ascii="Arial" w:hAnsi="Arial" w:cs="Arial"/>
          <w:color w:val="000000" w:themeColor="text1"/>
          <w:sz w:val="24"/>
          <w:szCs w:val="24"/>
        </w:rPr>
        <w:t>do</w:t>
      </w:r>
      <w:r w:rsidR="00C55EF2" w:rsidRPr="00CB77B5">
        <w:rPr>
          <w:rFonts w:ascii="Arial" w:hAnsi="Arial" w:cs="Arial"/>
          <w:color w:val="000000" w:themeColor="text1"/>
          <w:sz w:val="24"/>
          <w:szCs w:val="24"/>
        </w:rPr>
        <w:t xml:space="preserve"> </w:t>
      </w:r>
      <w:r w:rsidR="00BD00B3" w:rsidRPr="00CB77B5">
        <w:rPr>
          <w:rFonts w:ascii="Arial" w:hAnsi="Arial" w:cs="Arial"/>
          <w:color w:val="000000" w:themeColor="text1"/>
          <w:sz w:val="24"/>
          <w:szCs w:val="24"/>
        </w:rPr>
        <w:lastRenderedPageBreak/>
        <w:t xml:space="preserve">celów </w:t>
      </w:r>
      <w:r w:rsidR="00294023" w:rsidRPr="00CB77B5">
        <w:rPr>
          <w:rFonts w:ascii="Arial" w:hAnsi="Arial" w:cs="Arial"/>
          <w:color w:val="000000" w:themeColor="text1"/>
          <w:sz w:val="24"/>
          <w:szCs w:val="24"/>
        </w:rPr>
        <w:t>monitorowania, sprawozdawczości, komunikacji, publikacji, ewaluacji, zarządzania finansowego, weryfikacji i audytów</w:t>
      </w:r>
      <w:r w:rsidR="004725D1">
        <w:rPr>
          <w:rFonts w:ascii="Arial" w:hAnsi="Arial" w:cs="Arial"/>
          <w:color w:val="000000" w:themeColor="text1"/>
          <w:sz w:val="24"/>
          <w:szCs w:val="24"/>
        </w:rPr>
        <w:t xml:space="preserve"> oraz, </w:t>
      </w:r>
      <w:r w:rsidR="00A40B4B" w:rsidRPr="00CB77B5">
        <w:rPr>
          <w:rFonts w:ascii="Arial" w:hAnsi="Arial" w:cs="Arial"/>
          <w:color w:val="000000" w:themeColor="text1"/>
          <w:sz w:val="24"/>
          <w:szCs w:val="24"/>
        </w:rPr>
        <w:t xml:space="preserve">w stosownych przypadkach, do celów </w:t>
      </w:r>
      <w:r w:rsidR="00294023" w:rsidRPr="00CB77B5">
        <w:rPr>
          <w:rFonts w:ascii="Arial" w:hAnsi="Arial" w:cs="Arial"/>
          <w:color w:val="000000" w:themeColor="text1"/>
          <w:sz w:val="24"/>
          <w:szCs w:val="24"/>
        </w:rPr>
        <w:t>określenia kwalifikowalności uczestników</w:t>
      </w:r>
      <w:r w:rsidR="00C62E9D" w:rsidRPr="00CB77B5">
        <w:rPr>
          <w:rFonts w:ascii="Arial" w:hAnsi="Arial" w:cs="Arial"/>
          <w:color w:val="000000" w:themeColor="text1"/>
          <w:sz w:val="24"/>
          <w:szCs w:val="24"/>
        </w:rPr>
        <w:t>;</w:t>
      </w:r>
      <w:bookmarkEnd w:id="0"/>
    </w:p>
    <w:p w14:paraId="1298F8A1" w14:textId="3C8EABF8" w:rsidR="00E65A1E" w:rsidRPr="001B2296" w:rsidRDefault="00EA7EBA" w:rsidP="001B2296">
      <w:pPr>
        <w:pStyle w:val="Akapitzlist"/>
        <w:numPr>
          <w:ilvl w:val="0"/>
          <w:numId w:val="8"/>
        </w:numPr>
        <w:spacing w:after="0" w:line="276" w:lineRule="auto"/>
        <w:ind w:left="426"/>
        <w:rPr>
          <w:rFonts w:ascii="Arial" w:hAnsi="Arial" w:cs="Arial"/>
          <w:color w:val="000000" w:themeColor="text1"/>
          <w:sz w:val="24"/>
          <w:szCs w:val="24"/>
        </w:rPr>
      </w:pPr>
      <w:r>
        <w:rPr>
          <w:rFonts w:ascii="Arial" w:hAnsi="Arial" w:cs="Arial"/>
          <w:color w:val="000000" w:themeColor="text1"/>
          <w:sz w:val="24"/>
          <w:szCs w:val="24"/>
        </w:rPr>
        <w:t>wykonywaniem obowiązku przechowywania</w:t>
      </w:r>
      <w:r w:rsidR="00A46556">
        <w:rPr>
          <w:rFonts w:ascii="Arial" w:hAnsi="Arial" w:cs="Arial"/>
          <w:color w:val="000000" w:themeColor="text1"/>
          <w:sz w:val="24"/>
          <w:szCs w:val="24"/>
        </w:rPr>
        <w:t>, w tym archiwizacji</w:t>
      </w:r>
      <w:r w:rsidRPr="001B2296">
        <w:rPr>
          <w:rFonts w:ascii="Arial" w:hAnsi="Arial" w:cs="Arial"/>
          <w:color w:val="000000" w:themeColor="text1"/>
          <w:sz w:val="24"/>
          <w:szCs w:val="24"/>
        </w:rPr>
        <w:t xml:space="preserve"> </w:t>
      </w:r>
      <w:r w:rsidR="00992644"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 umowie o dofinansowanie</w:t>
      </w:r>
      <w:r w:rsidR="00A64E9E">
        <w:rPr>
          <w:rFonts w:ascii="Arial" w:hAnsi="Arial" w:cs="Arial"/>
          <w:color w:val="000000" w:themeColor="text1"/>
          <w:sz w:val="24"/>
          <w:szCs w:val="24"/>
        </w:rPr>
        <w:t xml:space="preserve"> </w:t>
      </w:r>
      <w:r w:rsidR="00A46556">
        <w:rPr>
          <w:rFonts w:ascii="Arial" w:hAnsi="Arial" w:cs="Arial"/>
          <w:color w:val="000000" w:themeColor="text1"/>
          <w:sz w:val="24"/>
          <w:szCs w:val="24"/>
        </w:rPr>
        <w:t>projektu albo decyzji o dofinansowanie projektu</w:t>
      </w:r>
      <w:r w:rsidR="00C6209C">
        <w:rPr>
          <w:rStyle w:val="Odwoanieprzypisudolnego"/>
          <w:rFonts w:ascii="Arial" w:hAnsi="Arial" w:cs="Arial"/>
          <w:color w:val="000000" w:themeColor="text1"/>
          <w:sz w:val="24"/>
          <w:szCs w:val="24"/>
        </w:rPr>
        <w:footnoteReference w:id="6"/>
      </w:r>
      <w:r w:rsidR="00A46556">
        <w:rPr>
          <w:rFonts w:ascii="Arial" w:hAnsi="Arial" w:cs="Arial"/>
          <w:color w:val="000000" w:themeColor="text1"/>
          <w:sz w:val="24"/>
          <w:szCs w:val="24"/>
        </w:rPr>
        <w:t xml:space="preserve"> </w:t>
      </w:r>
      <w:r w:rsidR="00A64E9E">
        <w:rPr>
          <w:rFonts w:ascii="Arial" w:hAnsi="Arial" w:cs="Arial"/>
          <w:color w:val="000000" w:themeColor="text1"/>
          <w:sz w:val="24"/>
          <w:szCs w:val="24"/>
        </w:rPr>
        <w:t>z dnia ……………</w:t>
      </w:r>
      <w:r w:rsidR="00603806">
        <w:rPr>
          <w:rFonts w:ascii="Arial" w:hAnsi="Arial" w:cs="Arial"/>
          <w:color w:val="000000" w:themeColor="text1"/>
          <w:sz w:val="24"/>
          <w:szCs w:val="24"/>
        </w:rPr>
        <w:t>2025r.</w:t>
      </w:r>
      <w:r w:rsidR="00A64E9E">
        <w:rPr>
          <w:rStyle w:val="Odwoanieprzypisudolnego"/>
          <w:rFonts w:ascii="Arial" w:hAnsi="Arial" w:cs="Arial"/>
          <w:color w:val="000000" w:themeColor="text1"/>
          <w:sz w:val="24"/>
          <w:szCs w:val="24"/>
        </w:rPr>
        <w:footnoteReference w:id="7"/>
      </w:r>
      <w:r w:rsidR="00992644" w:rsidRPr="001B2296">
        <w:rPr>
          <w:rFonts w:ascii="Arial" w:hAnsi="Arial" w:cs="Arial"/>
          <w:color w:val="000000" w:themeColor="text1"/>
          <w:sz w:val="24"/>
          <w:szCs w:val="24"/>
        </w:rPr>
        <w:t>.</w:t>
      </w:r>
    </w:p>
    <w:p w14:paraId="79816576" w14:textId="77777777" w:rsidR="00224AA2" w:rsidRDefault="00224AA2" w:rsidP="001B2296">
      <w:pPr>
        <w:spacing w:after="0" w:line="276" w:lineRule="auto"/>
        <w:rPr>
          <w:rFonts w:ascii="Arial" w:hAnsi="Arial" w:cs="Arial"/>
          <w:b/>
          <w:bCs/>
          <w:color w:val="000000" w:themeColor="text1"/>
          <w:sz w:val="24"/>
          <w:szCs w:val="24"/>
        </w:rPr>
      </w:pPr>
    </w:p>
    <w:p w14:paraId="64001268" w14:textId="6DCC8CE0" w:rsidR="007F12BD" w:rsidRDefault="007F12BD" w:rsidP="001B2296">
      <w:pPr>
        <w:spacing w:after="0" w:line="276" w:lineRule="auto"/>
        <w:rPr>
          <w:rFonts w:ascii="Arial" w:hAnsi="Arial" w:cs="Arial"/>
          <w:b/>
          <w:bCs/>
          <w:color w:val="000000" w:themeColor="text1"/>
          <w:sz w:val="24"/>
          <w:szCs w:val="24"/>
        </w:rPr>
      </w:pPr>
      <w:r>
        <w:rPr>
          <w:rFonts w:ascii="Arial" w:hAnsi="Arial"/>
          <w:color w:val="000000"/>
          <w:sz w:val="24"/>
          <w:szCs w:val="24"/>
          <w:u w:color="000000"/>
        </w:rPr>
        <w:t xml:space="preserve">Ponadto Pani/Pana dane osobowe w zakresie wizerunku mogą być przetwarzane m.in. </w:t>
      </w:r>
      <w:r>
        <w:rPr>
          <w:rFonts w:ascii="Arial" w:hAnsi="Arial"/>
          <w:color w:val="000000"/>
          <w:sz w:val="24"/>
          <w:szCs w:val="24"/>
          <w:u w:color="000000"/>
          <w:lang w:val="pt-PT"/>
        </w:rPr>
        <w:t>do cel</w:t>
      </w:r>
      <w:r>
        <w:rPr>
          <w:rFonts w:ascii="Arial" w:hAnsi="Arial"/>
          <w:color w:val="000000"/>
          <w:sz w:val="24"/>
          <w:szCs w:val="24"/>
          <w:u w:color="000000"/>
          <w:lang w:val="es-ES_tradnl"/>
        </w:rPr>
        <w:t>ó</w:t>
      </w:r>
      <w:r>
        <w:rPr>
          <w:rFonts w:ascii="Arial" w:hAnsi="Arial"/>
          <w:color w:val="000000"/>
          <w:sz w:val="24"/>
          <w:szCs w:val="24"/>
          <w:u w:color="000000"/>
        </w:rPr>
        <w:t>w informacyjno-promocyjnych związanych z realizacją programu regionalnego Fundusze Europejskie dla Świętokrzyskiego 2021-2027.</w:t>
      </w:r>
    </w:p>
    <w:p w14:paraId="49C901C6" w14:textId="77777777" w:rsidR="00224AA2" w:rsidRPr="001B2296" w:rsidRDefault="00224AA2" w:rsidP="001B2296">
      <w:pPr>
        <w:spacing w:after="0" w:line="276" w:lineRule="auto"/>
        <w:rPr>
          <w:rFonts w:ascii="Arial" w:hAnsi="Arial" w:cs="Arial"/>
          <w:b/>
          <w:bCs/>
          <w:color w:val="000000" w:themeColor="text1"/>
          <w:sz w:val="24"/>
          <w:szCs w:val="24"/>
        </w:rPr>
      </w:pPr>
    </w:p>
    <w:p w14:paraId="4D96A411" w14:textId="13302BBA" w:rsidR="00A40B4B"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prawn</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przetwarzania</w:t>
      </w:r>
      <w:r w:rsidR="00A40B4B" w:rsidRPr="001B2296">
        <w:rPr>
          <w:rFonts w:ascii="Arial" w:hAnsi="Arial" w:cs="Arial"/>
          <w:b/>
          <w:bCs/>
          <w:color w:val="000000" w:themeColor="text1"/>
          <w:sz w:val="24"/>
          <w:szCs w:val="24"/>
        </w:rPr>
        <w:t xml:space="preserve"> danych osobowych</w:t>
      </w:r>
      <w:r w:rsidR="00A479E9" w:rsidRPr="001B2296">
        <w:rPr>
          <w:rFonts w:ascii="Arial" w:hAnsi="Arial" w:cs="Arial"/>
          <w:b/>
          <w:bCs/>
          <w:color w:val="000000" w:themeColor="text1"/>
          <w:sz w:val="24"/>
          <w:szCs w:val="24"/>
        </w:rPr>
        <w:t>:</w:t>
      </w:r>
    </w:p>
    <w:p w14:paraId="275C8829" w14:textId="36365EA4" w:rsidR="005146FD" w:rsidRDefault="005146FD" w:rsidP="005146FD">
      <w:pPr>
        <w:spacing w:after="0"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sidR="00A64E9E">
        <w:rPr>
          <w:rFonts w:ascii="Arial" w:hAnsi="Arial" w:cs="Arial"/>
          <w:color w:val="000000" w:themeColor="text1"/>
          <w:sz w:val="24"/>
          <w:szCs w:val="24"/>
        </w:rPr>
        <w:t xml:space="preserve"> szczególności w</w:t>
      </w:r>
      <w:r>
        <w:rPr>
          <w:rFonts w:ascii="Arial" w:hAnsi="Arial" w:cs="Arial"/>
          <w:color w:val="000000" w:themeColor="text1"/>
          <w:sz w:val="24"/>
          <w:szCs w:val="24"/>
        </w:rPr>
        <w:t>:</w:t>
      </w:r>
    </w:p>
    <w:p w14:paraId="23E06670" w14:textId="77777777" w:rsidR="005146FD" w:rsidRPr="00A433F0"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433F0">
        <w:rPr>
          <w:rFonts w:ascii="Arial" w:hAnsi="Arial" w:cs="Arial"/>
          <w:sz w:val="24"/>
          <w:szCs w:val="24"/>
        </w:rPr>
        <w:t>późn</w:t>
      </w:r>
      <w:proofErr w:type="spellEnd"/>
      <w:r w:rsidRPr="00A433F0">
        <w:rPr>
          <w:rFonts w:ascii="Arial" w:hAnsi="Arial" w:cs="Arial"/>
          <w:sz w:val="24"/>
          <w:szCs w:val="24"/>
        </w:rPr>
        <w:t>. zm.);</w:t>
      </w:r>
    </w:p>
    <w:p w14:paraId="72C68C7C" w14:textId="426B5A06" w:rsidR="005146FD" w:rsidRPr="001B2296"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UE L</w:t>
      </w:r>
      <w:r>
        <w:rPr>
          <w:rFonts w:ascii="Arial" w:hAnsi="Arial" w:cs="Arial"/>
          <w:sz w:val="24"/>
          <w:szCs w:val="24"/>
        </w:rPr>
        <w:t xml:space="preserve"> </w:t>
      </w:r>
      <w:r w:rsidRPr="001B2296">
        <w:rPr>
          <w:rFonts w:ascii="Arial" w:hAnsi="Arial" w:cs="Arial"/>
          <w:sz w:val="24"/>
          <w:szCs w:val="24"/>
        </w:rPr>
        <w:t xml:space="preserve">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 xml:space="preserve">s. 21, z </w:t>
      </w:r>
      <w:proofErr w:type="spellStart"/>
      <w:r w:rsidRPr="001B2296">
        <w:rPr>
          <w:rFonts w:ascii="Arial" w:hAnsi="Arial" w:cs="Arial"/>
          <w:sz w:val="24"/>
          <w:szCs w:val="24"/>
        </w:rPr>
        <w:t>późn</w:t>
      </w:r>
      <w:proofErr w:type="spellEnd"/>
      <w:r w:rsidRPr="001B2296">
        <w:rPr>
          <w:rFonts w:ascii="Arial" w:hAnsi="Arial" w:cs="Arial"/>
          <w:sz w:val="24"/>
          <w:szCs w:val="24"/>
        </w:rPr>
        <w:t>. zm.);</w:t>
      </w:r>
    </w:p>
    <w:p w14:paraId="15B8712F" w14:textId="77777777" w:rsidR="007F12BD"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r w:rsidR="007F12BD">
        <w:rPr>
          <w:rFonts w:ascii="Arial" w:hAnsi="Arial" w:cs="Arial"/>
          <w:color w:val="000000" w:themeColor="text1"/>
          <w:sz w:val="24"/>
          <w:szCs w:val="24"/>
        </w:rPr>
        <w:t>;</w:t>
      </w:r>
    </w:p>
    <w:p w14:paraId="46085AEC" w14:textId="05C7DFEA" w:rsidR="005146FD" w:rsidRPr="001B2296" w:rsidRDefault="007F12B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sz w:val="24"/>
          <w:szCs w:val="24"/>
        </w:rPr>
        <w:t xml:space="preserve">ustawie z dnia 14 lipca 1983 r. o narodowym zasobie archiwalnym i archiwach (Dz. U. z 2020 r. poz. 164, z </w:t>
      </w:r>
      <w:proofErr w:type="spellStart"/>
      <w:r>
        <w:rPr>
          <w:rFonts w:ascii="Arial" w:hAnsi="Arial"/>
          <w:sz w:val="24"/>
          <w:szCs w:val="24"/>
        </w:rPr>
        <w:t>późn</w:t>
      </w:r>
      <w:proofErr w:type="spellEnd"/>
      <w:r>
        <w:rPr>
          <w:rFonts w:ascii="Arial" w:hAnsi="Arial"/>
          <w:sz w:val="24"/>
          <w:szCs w:val="24"/>
        </w:rPr>
        <w:t xml:space="preserve">. zm.) w zw. z rozporządzeniem Prezesa Rady </w:t>
      </w:r>
      <w:proofErr w:type="spellStart"/>
      <w:r>
        <w:rPr>
          <w:rFonts w:ascii="Arial" w:hAnsi="Arial"/>
          <w:sz w:val="24"/>
          <w:szCs w:val="24"/>
        </w:rPr>
        <w:t>Ministr</w:t>
      </w:r>
      <w:proofErr w:type="spellEnd"/>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(Dz. U. z 2011 r. Nr 14, poz. 67, z </w:t>
      </w:r>
      <w:proofErr w:type="spellStart"/>
      <w:r>
        <w:rPr>
          <w:rFonts w:ascii="Arial" w:hAnsi="Arial"/>
          <w:sz w:val="24"/>
          <w:szCs w:val="24"/>
        </w:rPr>
        <w:t>późn</w:t>
      </w:r>
      <w:proofErr w:type="spellEnd"/>
      <w:r>
        <w:rPr>
          <w:rFonts w:ascii="Arial" w:hAnsi="Arial"/>
          <w:sz w:val="24"/>
          <w:szCs w:val="24"/>
        </w:rPr>
        <w:t>. zm.).</w:t>
      </w:r>
    </w:p>
    <w:p w14:paraId="46DB2044" w14:textId="77777777" w:rsidR="005146FD" w:rsidRPr="00A433F0" w:rsidRDefault="005146FD" w:rsidP="005146FD">
      <w:pPr>
        <w:spacing w:after="0" w:line="276" w:lineRule="auto"/>
        <w:rPr>
          <w:rFonts w:ascii="Arial" w:hAnsi="Arial" w:cs="Arial"/>
          <w:color w:val="000000" w:themeColor="text1"/>
          <w:sz w:val="24"/>
          <w:szCs w:val="24"/>
        </w:rPr>
      </w:pPr>
    </w:p>
    <w:p w14:paraId="5F71A260" w14:textId="5FE5D2DF" w:rsidR="005146FD" w:rsidRDefault="005146FD" w:rsidP="005146FD">
      <w:pPr>
        <w:pStyle w:val="Akapitzlist"/>
        <w:spacing w:after="0" w:line="276" w:lineRule="auto"/>
        <w:ind w:left="0"/>
        <w:rPr>
          <w:rFonts w:ascii="Arial" w:hAnsi="Arial" w:cs="Arial"/>
          <w:color w:val="000000" w:themeColor="text1"/>
          <w:sz w:val="24"/>
          <w:szCs w:val="24"/>
        </w:rPr>
      </w:pPr>
      <w:r>
        <w:rPr>
          <w:rFonts w:ascii="Arial" w:hAnsi="Arial" w:cs="Arial"/>
          <w:color w:val="000000" w:themeColor="text1"/>
          <w:sz w:val="24"/>
          <w:szCs w:val="24"/>
        </w:rPr>
        <w:t>Podstawą prawną przetwarzania Pani/Pana danych osobowych jest:</w:t>
      </w:r>
    </w:p>
    <w:p w14:paraId="4B70924F" w14:textId="0FB4FEA3"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lastRenderedPageBreak/>
        <w:t>art. 6 ust. 1 lit. a RODO – przetwarzanie danych osobowych (wizerunku) następuje na podstawie wyrażonej przez Panią/Pana zgody w jednym lub w większej liczbie określonych cel</w:t>
      </w:r>
      <w:r>
        <w:rPr>
          <w:rFonts w:ascii="Arial" w:hAnsi="Arial"/>
          <w:color w:val="000000"/>
          <w:sz w:val="24"/>
          <w:szCs w:val="24"/>
          <w:u w:color="000000"/>
          <w:lang w:val="es-ES_tradnl"/>
        </w:rPr>
        <w:t>ó</w:t>
      </w:r>
      <w:r>
        <w:rPr>
          <w:rFonts w:ascii="Arial" w:hAnsi="Arial"/>
          <w:color w:val="000000"/>
          <w:sz w:val="24"/>
          <w:szCs w:val="24"/>
          <w:u w:color="000000"/>
        </w:rPr>
        <w:t>w;</w:t>
      </w:r>
    </w:p>
    <w:p w14:paraId="256F1644" w14:textId="56EC89D5"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6 ust. 1 lit. c RODO </w:t>
      </w:r>
      <w:r w:rsidR="00EF6DCC">
        <w:rPr>
          <w:rFonts w:ascii="Arial" w:hAnsi="Arial" w:cs="Arial"/>
          <w:color w:val="000000" w:themeColor="text1"/>
          <w:sz w:val="24"/>
          <w:szCs w:val="24"/>
        </w:rPr>
        <w:t xml:space="preserve">w zw. z art. 87 ust. 1 i art. 88 ustawy wdrożeniowej </w:t>
      </w:r>
      <w:r>
        <w:rPr>
          <w:rFonts w:ascii="Arial" w:hAnsi="Arial" w:cs="Arial"/>
          <w:color w:val="000000" w:themeColor="text1"/>
          <w:sz w:val="24"/>
          <w:szCs w:val="24"/>
        </w:rPr>
        <w:t>– przetwarzanie danych osobowych jest niezbędne do wypełniania obowiązku prawnego ciążącego na Administratorze;</w:t>
      </w:r>
    </w:p>
    <w:p w14:paraId="00DE393C" w14:textId="5ED23AE8"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 xml:space="preserve">rozporządzeniem Prezesa Rady </w:t>
      </w:r>
      <w:proofErr w:type="spellStart"/>
      <w:r>
        <w:rPr>
          <w:rFonts w:ascii="Arial" w:hAnsi="Arial"/>
          <w:sz w:val="24"/>
          <w:szCs w:val="24"/>
        </w:rPr>
        <w:t>Ministr</w:t>
      </w:r>
      <w:proofErr w:type="spellEnd"/>
      <w:r>
        <w:rPr>
          <w:rFonts w:ascii="Arial" w:hAnsi="Arial"/>
          <w:sz w:val="24"/>
          <w:szCs w:val="24"/>
          <w:lang w:val="es-ES_tradnl"/>
        </w:rPr>
        <w:t>ó</w:t>
      </w:r>
      <w:r w:rsidRPr="005A540B">
        <w:rPr>
          <w:rFonts w:ascii="Arial" w:hAnsi="Arial"/>
          <w:sz w:val="24"/>
          <w:szCs w:val="24"/>
        </w:rPr>
        <w:t>w</w:t>
      </w:r>
      <w:r>
        <w:rPr>
          <w:rFonts w:ascii="Arial" w:hAnsi="Arial"/>
          <w:sz w:val="24"/>
          <w:szCs w:val="24"/>
        </w:rPr>
        <w:t xml:space="preserve"> </w:t>
      </w:r>
      <w:proofErr w:type="spellStart"/>
      <w:r w:rsidRPr="005A540B">
        <w:rPr>
          <w:rFonts w:ascii="Arial" w:hAnsi="Arial"/>
          <w:sz w:val="24"/>
          <w:szCs w:val="24"/>
        </w:rPr>
        <w:t>w</w:t>
      </w:r>
      <w:proofErr w:type="spellEnd"/>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14:paraId="31B5FCEE" w14:textId="0ED79E11"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art. 9 ust. 2 lit. g RODO</w:t>
      </w:r>
      <w:r w:rsidRPr="00510BF3">
        <w:rPr>
          <w:rFonts w:ascii="Arial" w:hAnsi="Arial" w:cs="Arial"/>
          <w:color w:val="000000" w:themeColor="text1"/>
          <w:sz w:val="24"/>
          <w:szCs w:val="24"/>
        </w:rPr>
        <w:t xml:space="preserve"> </w:t>
      </w:r>
      <w:r>
        <w:rPr>
          <w:rFonts w:ascii="Arial" w:hAnsi="Arial" w:cs="Arial"/>
          <w:color w:val="000000" w:themeColor="text1"/>
          <w:sz w:val="24"/>
          <w:szCs w:val="24"/>
        </w:rPr>
        <w:softHyphen/>
        <w:t>w zw. z art. 87 ust. 3 ustawy wdrożeniowej – przetwarzanie danych dotyczących pochodzenia rasowego lub etnicznego lub zdrowia, o których mowa w art. 9 RODO</w:t>
      </w:r>
      <w:r w:rsidR="00BA0A63">
        <w:rPr>
          <w:rFonts w:ascii="Arial" w:hAnsi="Arial" w:cs="Arial"/>
          <w:color w:val="000000" w:themeColor="text1"/>
          <w:sz w:val="24"/>
          <w:szCs w:val="24"/>
        </w:rPr>
        <w:t>,</w:t>
      </w:r>
      <w:r>
        <w:rPr>
          <w:rFonts w:ascii="Arial" w:hAnsi="Arial" w:cs="Arial"/>
          <w:color w:val="000000" w:themeColor="text1"/>
          <w:sz w:val="24"/>
          <w:szCs w:val="24"/>
        </w:rPr>
        <w:t xml:space="preserve">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sidR="00BA0A63">
        <w:rPr>
          <w:rFonts w:ascii="Arial" w:hAnsi="Arial" w:cs="Arial"/>
          <w:color w:val="000000" w:themeColor="text1"/>
          <w:sz w:val="24"/>
          <w:szCs w:val="24"/>
        </w:rPr>
        <w:t xml:space="preserve">, </w:t>
      </w:r>
      <w:r w:rsidR="00BA0A63" w:rsidRPr="00BA0A63">
        <w:rPr>
          <w:rFonts w:ascii="Arial" w:hAnsi="Arial" w:cs="Arial"/>
          <w:color w:val="000000" w:themeColor="text1"/>
          <w:sz w:val="24"/>
          <w:szCs w:val="24"/>
        </w:rPr>
        <w:t>z obowiązkiem zachowaniem poufności tych danych przez osoby upoważnione do ich przetwarzania</w:t>
      </w:r>
      <w:r>
        <w:rPr>
          <w:rFonts w:ascii="Arial" w:hAnsi="Arial" w:cs="Arial"/>
          <w:color w:val="000000" w:themeColor="text1"/>
          <w:sz w:val="24"/>
          <w:szCs w:val="24"/>
        </w:rPr>
        <w:t>;</w:t>
      </w:r>
    </w:p>
    <w:p w14:paraId="2DB50237" w14:textId="3F0D477C" w:rsidR="005146FD" w:rsidRPr="00CB77B5"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sidRPr="00A433F0">
        <w:rPr>
          <w:rFonts w:ascii="Arial" w:hAnsi="Arial" w:cs="Arial"/>
          <w:color w:val="000000" w:themeColor="text1"/>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sidR="00EF6DCC">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sidR="00D62A54">
        <w:rPr>
          <w:rFonts w:ascii="Arial" w:hAnsi="Arial" w:cs="Arial"/>
          <w:sz w:val="24"/>
          <w:szCs w:val="24"/>
        </w:rPr>
        <w:t>.</w:t>
      </w:r>
    </w:p>
    <w:p w14:paraId="7E65DA4C" w14:textId="77777777" w:rsidR="005A4A2C" w:rsidRPr="001B2296" w:rsidRDefault="005A4A2C" w:rsidP="001B2296">
      <w:pPr>
        <w:spacing w:after="0" w:line="276" w:lineRule="auto"/>
        <w:rPr>
          <w:rFonts w:ascii="Arial" w:hAnsi="Arial" w:cs="Arial"/>
          <w:color w:val="000000" w:themeColor="text1"/>
          <w:sz w:val="24"/>
          <w:szCs w:val="24"/>
        </w:rPr>
      </w:pPr>
    </w:p>
    <w:p w14:paraId="468B311C" w14:textId="05A13003"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14:paraId="64E7E4EC" w14:textId="1A24FA90" w:rsidR="00172890" w:rsidRPr="001B2296" w:rsidRDefault="00172890" w:rsidP="001B2296">
      <w:pPr>
        <w:tabs>
          <w:tab w:val="num" w:pos="284"/>
        </w:tabs>
        <w:spacing w:after="0"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sidR="00341CBB">
        <w:rPr>
          <w:rFonts w:ascii="Arial" w:hAnsi="Arial" w:cs="Arial"/>
          <w:color w:val="000000" w:themeColor="text1"/>
          <w:sz w:val="24"/>
          <w:szCs w:val="24"/>
        </w:rPr>
        <w:t>wdrożeniowej</w:t>
      </w:r>
      <w:r w:rsidRPr="001B2296">
        <w:rPr>
          <w:rFonts w:ascii="Arial" w:hAnsi="Arial" w:cs="Arial"/>
          <w:color w:val="000000" w:themeColor="text1"/>
          <w:sz w:val="24"/>
          <w:szCs w:val="24"/>
        </w:rPr>
        <w:t>.</w:t>
      </w:r>
      <w:r w:rsidR="007F12BD">
        <w:rPr>
          <w:rFonts w:ascii="Arial" w:hAnsi="Arial" w:cs="Arial"/>
          <w:color w:val="000000" w:themeColor="text1"/>
          <w:sz w:val="24"/>
          <w:szCs w:val="24"/>
        </w:rPr>
        <w:t xml:space="preserve"> </w:t>
      </w:r>
      <w:r w:rsidR="007F12BD">
        <w:rPr>
          <w:rFonts w:ascii="Arial" w:hAnsi="Arial"/>
          <w:color w:val="000000"/>
          <w:sz w:val="24"/>
          <w:szCs w:val="24"/>
          <w:u w:color="000000"/>
          <w:lang w:val="pt-PT"/>
        </w:rPr>
        <w:t>Administrator mo</w:t>
      </w:r>
      <w:r w:rsidR="007F12BD">
        <w:rPr>
          <w:rFonts w:ascii="Arial" w:hAnsi="Arial"/>
          <w:color w:val="000000"/>
          <w:sz w:val="24"/>
          <w:szCs w:val="24"/>
          <w:u w:color="000000"/>
        </w:rPr>
        <w:t>że przetwarzać także Pani/Pana wizerunek na podstawie wyrażonej przez Panią/Pana zgody.</w:t>
      </w:r>
    </w:p>
    <w:p w14:paraId="25D9D507" w14:textId="77777777" w:rsidR="002901E5" w:rsidRDefault="002901E5" w:rsidP="002901E5">
      <w:pPr>
        <w:spacing w:after="0" w:line="276" w:lineRule="auto"/>
        <w:rPr>
          <w:rFonts w:ascii="Arial" w:hAnsi="Arial" w:cs="Arial"/>
          <w:color w:val="000000" w:themeColor="text1"/>
          <w:sz w:val="24"/>
          <w:szCs w:val="24"/>
        </w:rPr>
      </w:pPr>
    </w:p>
    <w:p w14:paraId="30CE3FE4" w14:textId="77777777" w:rsidR="002901E5" w:rsidRPr="001B2296" w:rsidRDefault="002901E5" w:rsidP="002901E5">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14:paraId="7375D934" w14:textId="77777777" w:rsidR="002901E5" w:rsidRPr="004A2119" w:rsidRDefault="002901E5" w:rsidP="002901E5">
      <w:pPr>
        <w:spacing w:after="0"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14:paraId="0B1A95C2" w14:textId="00D7989E" w:rsidR="002901E5" w:rsidRPr="00CC04FE"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14:paraId="15EFDC51" w14:textId="7777777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14:paraId="2DE3C2AE" w14:textId="6A069FD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14:paraId="5CAE4D56" w14:textId="77777777" w:rsidR="002901E5" w:rsidRPr="001B2296" w:rsidRDefault="002901E5" w:rsidP="001B2296">
      <w:pPr>
        <w:tabs>
          <w:tab w:val="num" w:pos="284"/>
        </w:tabs>
        <w:spacing w:after="0" w:line="276" w:lineRule="auto"/>
        <w:rPr>
          <w:rFonts w:ascii="Arial" w:eastAsia="Calibri" w:hAnsi="Arial" w:cs="Arial"/>
          <w:color w:val="000000" w:themeColor="text1"/>
          <w:sz w:val="24"/>
          <w:szCs w:val="24"/>
        </w:rPr>
      </w:pPr>
    </w:p>
    <w:p w14:paraId="7E143FBD" w14:textId="3A91127B"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lastRenderedPageBreak/>
        <w:t>Odbiorcy danych</w:t>
      </w:r>
      <w:r w:rsidR="00C55EF2" w:rsidRPr="001B2296">
        <w:rPr>
          <w:rFonts w:ascii="Arial" w:hAnsi="Arial" w:cs="Arial"/>
          <w:b/>
          <w:bCs/>
          <w:color w:val="000000" w:themeColor="text1"/>
          <w:sz w:val="24"/>
          <w:szCs w:val="24"/>
        </w:rPr>
        <w:t xml:space="preserve"> osobowych</w:t>
      </w:r>
    </w:p>
    <w:p w14:paraId="66EF1C0E" w14:textId="63D485BA" w:rsidR="00172890" w:rsidRPr="00603806" w:rsidRDefault="00172890" w:rsidP="001B2296">
      <w:pPr>
        <w:spacing w:after="0" w:line="276" w:lineRule="auto"/>
        <w:rPr>
          <w:rFonts w:ascii="Arial" w:hAnsi="Arial" w:cs="Arial"/>
          <w:iCs/>
          <w:strike/>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00060551" w:rsidRPr="001B2296">
        <w:rPr>
          <w:rFonts w:ascii="Arial" w:hAnsi="Arial" w:cs="Arial"/>
          <w:color w:val="000000" w:themeColor="text1"/>
          <w:sz w:val="24"/>
          <w:szCs w:val="24"/>
        </w:rPr>
        <w:t xml:space="preserve"> </w:t>
      </w:r>
      <w:r w:rsidR="004725D1" w:rsidRPr="004725D1">
        <w:rPr>
          <w:rFonts w:ascii="Arial" w:hAnsi="Arial" w:cs="Arial"/>
          <w:color w:val="000000" w:themeColor="text1"/>
          <w:sz w:val="24"/>
          <w:szCs w:val="24"/>
        </w:rPr>
        <w:t xml:space="preserve">ust. 1 </w:t>
      </w:r>
      <w:r w:rsidR="00060551" w:rsidRPr="001B2296">
        <w:rPr>
          <w:rFonts w:ascii="Arial" w:hAnsi="Arial" w:cs="Arial"/>
          <w:color w:val="000000" w:themeColor="text1"/>
          <w:sz w:val="24"/>
          <w:szCs w:val="24"/>
        </w:rPr>
        <w:t xml:space="preserve">i </w:t>
      </w:r>
      <w:r w:rsidR="004725D1">
        <w:rPr>
          <w:rFonts w:ascii="Arial" w:hAnsi="Arial" w:cs="Arial"/>
          <w:color w:val="000000" w:themeColor="text1"/>
          <w:sz w:val="24"/>
          <w:szCs w:val="24"/>
        </w:rPr>
        <w:t xml:space="preserve">art. </w:t>
      </w:r>
      <w:r w:rsidR="00060551" w:rsidRPr="001B2296">
        <w:rPr>
          <w:rFonts w:ascii="Arial" w:hAnsi="Arial" w:cs="Arial"/>
          <w:color w:val="000000" w:themeColor="text1"/>
          <w:sz w:val="24"/>
          <w:szCs w:val="24"/>
        </w:rPr>
        <w:t>89</w:t>
      </w:r>
      <w:r w:rsidRPr="001B2296">
        <w:rPr>
          <w:rFonts w:ascii="Arial" w:hAnsi="Arial" w:cs="Arial"/>
          <w:color w:val="000000" w:themeColor="text1"/>
          <w:sz w:val="24"/>
          <w:szCs w:val="24"/>
        </w:rPr>
        <w:t xml:space="preserve"> ust. 1 ustaw</w:t>
      </w:r>
      <w:r w:rsidR="00466783">
        <w:rPr>
          <w:rFonts w:ascii="Arial" w:hAnsi="Arial" w:cs="Arial"/>
          <w:color w:val="000000" w:themeColor="text1"/>
          <w:sz w:val="24"/>
          <w:szCs w:val="24"/>
        </w:rPr>
        <w:t>ie</w:t>
      </w:r>
      <w:r w:rsidRPr="001B2296">
        <w:rPr>
          <w:rFonts w:ascii="Arial" w:hAnsi="Arial" w:cs="Arial"/>
          <w:color w:val="000000" w:themeColor="text1"/>
          <w:sz w:val="24"/>
          <w:szCs w:val="24"/>
        </w:rPr>
        <w:t xml:space="preserve"> </w:t>
      </w:r>
      <w:r w:rsidR="00466783">
        <w:rPr>
          <w:rFonts w:ascii="Arial" w:hAnsi="Arial" w:cs="Arial"/>
          <w:color w:val="000000" w:themeColor="text1"/>
          <w:sz w:val="24"/>
          <w:szCs w:val="24"/>
        </w:rPr>
        <w:t>wdrożeniowej</w:t>
      </w:r>
      <w:r w:rsidRPr="001B2296">
        <w:rPr>
          <w:rFonts w:ascii="Arial" w:hAnsi="Arial" w:cs="Arial"/>
          <w:color w:val="000000" w:themeColor="text1"/>
          <w:sz w:val="24"/>
          <w:szCs w:val="24"/>
        </w:rPr>
        <w:t xml:space="preserve">, </w:t>
      </w:r>
      <w:r w:rsidR="005A4A2C" w:rsidRPr="001B2296">
        <w:rPr>
          <w:rFonts w:ascii="Arial" w:hAnsi="Arial" w:cs="Arial"/>
          <w:color w:val="000000" w:themeColor="text1"/>
          <w:sz w:val="24"/>
          <w:szCs w:val="24"/>
        </w:rPr>
        <w:t xml:space="preserve">organom Komisji Europejskiej, </w:t>
      </w:r>
      <w:r w:rsidRPr="001B2296">
        <w:rPr>
          <w:rFonts w:ascii="Arial" w:hAnsi="Arial" w:cs="Arial"/>
          <w:color w:val="000000" w:themeColor="text1"/>
          <w:sz w:val="24"/>
          <w:szCs w:val="24"/>
        </w:rPr>
        <w:t>podmiotom upoważnionym przez Administratora</w:t>
      </w:r>
      <w:r w:rsidR="00060551" w:rsidRPr="001B2296">
        <w:rPr>
          <w:rFonts w:ascii="Arial" w:hAnsi="Arial" w:cs="Arial"/>
          <w:color w:val="000000" w:themeColor="text1"/>
          <w:sz w:val="24"/>
          <w:szCs w:val="24"/>
        </w:rPr>
        <w:t>, w tym pracownikom i</w:t>
      </w:r>
      <w:r w:rsidR="00A40B4B" w:rsidRPr="001B2296">
        <w:rPr>
          <w:rFonts w:ascii="Arial" w:hAnsi="Arial" w:cs="Arial"/>
          <w:color w:val="000000" w:themeColor="text1"/>
          <w:sz w:val="24"/>
          <w:szCs w:val="24"/>
        </w:rPr>
        <w:t xml:space="preserve"> </w:t>
      </w:r>
      <w:r w:rsidR="00060551" w:rsidRPr="001B2296">
        <w:rPr>
          <w:rFonts w:ascii="Arial" w:hAnsi="Arial" w:cs="Arial"/>
          <w:color w:val="000000" w:themeColor="text1"/>
          <w:sz w:val="24"/>
          <w:szCs w:val="24"/>
        </w:rPr>
        <w:t>współpracownikom Administratora</w:t>
      </w:r>
      <w:r w:rsidR="00A40B4B" w:rsidRPr="001B2296">
        <w:rPr>
          <w:rFonts w:ascii="Arial" w:hAnsi="Arial" w:cs="Arial"/>
          <w:color w:val="000000" w:themeColor="text1"/>
          <w:sz w:val="24"/>
          <w:szCs w:val="24"/>
        </w:rPr>
        <w:t>,</w:t>
      </w:r>
      <w:r w:rsidR="009050BC" w:rsidRPr="001B2296">
        <w:rPr>
          <w:rFonts w:ascii="Arial" w:hAnsi="Arial" w:cs="Arial"/>
          <w:color w:val="000000" w:themeColor="text1"/>
          <w:sz w:val="24"/>
          <w:szCs w:val="24"/>
        </w:rPr>
        <w:t xml:space="preserve"> podmiotom, które wykonują usługi związane z obsługą i rozwojem systemów teleinformatycznych, a także zapewnieniem łączności, np. dostawcom rozwiązań IT i operatorom telekomunikacyjnym, operatorom pocztowym lub kurierskim</w:t>
      </w:r>
      <w:r w:rsidR="005A4A2C" w:rsidRPr="001B2296">
        <w:rPr>
          <w:rFonts w:ascii="Arial" w:hAnsi="Arial" w:cs="Arial"/>
          <w:color w:val="000000" w:themeColor="text1"/>
          <w:sz w:val="24"/>
          <w:szCs w:val="24"/>
        </w:rPr>
        <w:t xml:space="preserve">. </w:t>
      </w:r>
      <w:r w:rsidRPr="00603806">
        <w:rPr>
          <w:rFonts w:ascii="Arial" w:hAnsi="Arial" w:cs="Arial"/>
          <w:i/>
          <w:strike/>
          <w:color w:val="000000" w:themeColor="text1"/>
          <w:sz w:val="24"/>
          <w:szCs w:val="24"/>
        </w:rPr>
        <w:t>Ponadto, w zakresie stanowiącym informację publiczną, Pani/Pana dane osobowe mogą być ujawniane każdemu zainteresowanemu taką informacją lub publikowane w B</w:t>
      </w:r>
      <w:r w:rsidR="00466783" w:rsidRPr="00603806">
        <w:rPr>
          <w:rFonts w:ascii="Arial" w:hAnsi="Arial" w:cs="Arial"/>
          <w:i/>
          <w:strike/>
          <w:color w:val="000000" w:themeColor="text1"/>
          <w:sz w:val="24"/>
          <w:szCs w:val="24"/>
        </w:rPr>
        <w:t xml:space="preserve">iuletynie </w:t>
      </w:r>
      <w:r w:rsidRPr="00603806">
        <w:rPr>
          <w:rFonts w:ascii="Arial" w:hAnsi="Arial" w:cs="Arial"/>
          <w:i/>
          <w:strike/>
          <w:color w:val="000000" w:themeColor="text1"/>
          <w:sz w:val="24"/>
          <w:szCs w:val="24"/>
        </w:rPr>
        <w:t>I</w:t>
      </w:r>
      <w:r w:rsidR="00466783" w:rsidRPr="00603806">
        <w:rPr>
          <w:rFonts w:ascii="Arial" w:hAnsi="Arial" w:cs="Arial"/>
          <w:i/>
          <w:strike/>
          <w:color w:val="000000" w:themeColor="text1"/>
          <w:sz w:val="24"/>
          <w:szCs w:val="24"/>
        </w:rPr>
        <w:t xml:space="preserve">nformacji </w:t>
      </w:r>
      <w:r w:rsidRPr="00603806">
        <w:rPr>
          <w:rFonts w:ascii="Arial" w:hAnsi="Arial" w:cs="Arial"/>
          <w:i/>
          <w:strike/>
          <w:color w:val="000000" w:themeColor="text1"/>
          <w:sz w:val="24"/>
          <w:szCs w:val="24"/>
        </w:rPr>
        <w:t>P</w:t>
      </w:r>
      <w:r w:rsidR="00466783" w:rsidRPr="00603806">
        <w:rPr>
          <w:rFonts w:ascii="Arial" w:hAnsi="Arial" w:cs="Arial"/>
          <w:i/>
          <w:strike/>
          <w:color w:val="000000" w:themeColor="text1"/>
          <w:sz w:val="24"/>
          <w:szCs w:val="24"/>
        </w:rPr>
        <w:t>ublicznej</w:t>
      </w:r>
      <w:r w:rsidRPr="00603806">
        <w:rPr>
          <w:rFonts w:ascii="Arial" w:hAnsi="Arial" w:cs="Arial"/>
          <w:iCs/>
          <w:strike/>
          <w:color w:val="000000" w:themeColor="text1"/>
          <w:sz w:val="24"/>
          <w:szCs w:val="24"/>
        </w:rPr>
        <w:t xml:space="preserve"> </w:t>
      </w:r>
      <w:r w:rsidR="00261FC9" w:rsidRPr="00603806">
        <w:rPr>
          <w:rFonts w:ascii="Arial" w:hAnsi="Arial" w:cs="Arial"/>
          <w:iCs/>
          <w:strike/>
          <w:color w:val="000000" w:themeColor="text1"/>
          <w:sz w:val="24"/>
          <w:szCs w:val="24"/>
        </w:rPr>
        <w:t>……………………………………..</w:t>
      </w:r>
      <w:r w:rsidRPr="00603806">
        <w:rPr>
          <w:rFonts w:ascii="Arial" w:hAnsi="Arial" w:cs="Arial"/>
          <w:iCs/>
          <w:strike/>
          <w:color w:val="000000" w:themeColor="text1"/>
          <w:sz w:val="24"/>
          <w:szCs w:val="24"/>
        </w:rPr>
        <w:t xml:space="preserve">. </w:t>
      </w:r>
      <w:r w:rsidR="00261FC9" w:rsidRPr="00603806">
        <w:rPr>
          <w:rStyle w:val="Odwoanieprzypisudolnego"/>
          <w:rFonts w:ascii="Arial" w:hAnsi="Arial" w:cs="Arial"/>
          <w:iCs/>
          <w:strike/>
          <w:color w:val="000000" w:themeColor="text1"/>
          <w:sz w:val="24"/>
          <w:szCs w:val="24"/>
        </w:rPr>
        <w:footnoteReference w:id="8"/>
      </w:r>
    </w:p>
    <w:p w14:paraId="1DE0FBD5" w14:textId="77777777" w:rsidR="002901E5" w:rsidRDefault="002901E5" w:rsidP="001B2296">
      <w:pPr>
        <w:spacing w:after="0" w:line="276" w:lineRule="auto"/>
        <w:rPr>
          <w:rFonts w:ascii="Arial" w:hAnsi="Arial" w:cs="Arial"/>
          <w:b/>
          <w:bCs/>
          <w:color w:val="000000" w:themeColor="text1"/>
          <w:sz w:val="24"/>
          <w:szCs w:val="24"/>
        </w:rPr>
      </w:pPr>
    </w:p>
    <w:p w14:paraId="72010BBB" w14:textId="77777777" w:rsidR="002901E5" w:rsidRDefault="002901E5" w:rsidP="001B2296">
      <w:pPr>
        <w:spacing w:after="0" w:line="276" w:lineRule="auto"/>
        <w:rPr>
          <w:rFonts w:ascii="Arial" w:hAnsi="Arial" w:cs="Arial"/>
          <w:b/>
          <w:bCs/>
          <w:color w:val="000000" w:themeColor="text1"/>
          <w:sz w:val="24"/>
          <w:szCs w:val="24"/>
        </w:rPr>
      </w:pPr>
    </w:p>
    <w:p w14:paraId="43936885" w14:textId="5B29E9F4"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14:paraId="578C610B" w14:textId="6B1B2C46" w:rsidR="00172890" w:rsidRPr="001B2296" w:rsidRDefault="00172890" w:rsidP="001B2296">
      <w:pPr>
        <w:spacing w:after="0"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w:t>
      </w:r>
      <w:r w:rsidR="005F0D69" w:rsidRPr="001B2296">
        <w:rPr>
          <w:rFonts w:ascii="Arial" w:hAnsi="Arial" w:cs="Arial"/>
          <w:color w:val="000000" w:themeColor="text1"/>
          <w:sz w:val="24"/>
          <w:szCs w:val="24"/>
        </w:rPr>
        <w:t xml:space="preserve"> będą </w:t>
      </w:r>
      <w:r w:rsidRPr="001B2296">
        <w:rPr>
          <w:rFonts w:ascii="Arial" w:hAnsi="Arial" w:cs="Arial"/>
          <w:color w:val="000000" w:themeColor="text1"/>
          <w:sz w:val="24"/>
          <w:szCs w:val="24"/>
        </w:rPr>
        <w:t>przekazywane do państwa trzeciego ani do organizacji międzynarodowej.</w:t>
      </w:r>
    </w:p>
    <w:p w14:paraId="268D1117" w14:textId="77777777" w:rsidR="00AF27E1" w:rsidRPr="001B2296" w:rsidRDefault="00AF27E1" w:rsidP="001B2296">
      <w:pPr>
        <w:spacing w:after="0" w:line="276" w:lineRule="auto"/>
        <w:rPr>
          <w:rFonts w:ascii="Arial" w:hAnsi="Arial" w:cs="Arial"/>
          <w:color w:val="000000" w:themeColor="text1"/>
          <w:sz w:val="24"/>
          <w:szCs w:val="24"/>
        </w:rPr>
      </w:pPr>
    </w:p>
    <w:p w14:paraId="00A34B9B" w14:textId="77777777" w:rsidR="00DC72F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w:t>
      </w:r>
      <w:r w:rsidR="00345B57" w:rsidRPr="001B2296">
        <w:rPr>
          <w:rFonts w:ascii="Arial" w:hAnsi="Arial" w:cs="Arial"/>
          <w:b/>
          <w:bCs/>
          <w:color w:val="000000" w:themeColor="text1"/>
          <w:sz w:val="24"/>
          <w:szCs w:val="24"/>
        </w:rPr>
        <w:t xml:space="preserve"> osobowych</w:t>
      </w:r>
    </w:p>
    <w:p w14:paraId="67A497FE" w14:textId="6124D30A" w:rsidR="000D1A64"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color w:val="000000" w:themeColor="text1"/>
          <w:sz w:val="24"/>
          <w:szCs w:val="24"/>
        </w:rPr>
        <w:t xml:space="preserve">Pani/Pana dane osobowe </w:t>
      </w:r>
      <w:r w:rsidR="005F0D69"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przechowywane przez </w:t>
      </w:r>
      <w:r w:rsidR="00FE645F" w:rsidRPr="001B2296">
        <w:rPr>
          <w:rFonts w:ascii="Arial" w:hAnsi="Arial" w:cs="Arial"/>
          <w:color w:val="000000" w:themeColor="text1"/>
          <w:sz w:val="24"/>
          <w:szCs w:val="24"/>
        </w:rPr>
        <w:t xml:space="preserve">okres </w:t>
      </w:r>
      <w:r w:rsidR="0036111A" w:rsidRPr="001B2296">
        <w:rPr>
          <w:rFonts w:ascii="Arial" w:hAnsi="Arial" w:cs="Arial"/>
          <w:color w:val="000000" w:themeColor="text1"/>
          <w:sz w:val="24"/>
          <w:szCs w:val="24"/>
        </w:rPr>
        <w:t>niezbędny do realizacji</w:t>
      </w:r>
      <w:r w:rsidR="000876D9" w:rsidRPr="001B2296">
        <w:rPr>
          <w:rFonts w:ascii="Arial" w:hAnsi="Arial" w:cs="Arial"/>
          <w:color w:val="000000" w:themeColor="text1"/>
          <w:sz w:val="24"/>
          <w:szCs w:val="24"/>
        </w:rPr>
        <w:t xml:space="preserve"> celów</w:t>
      </w:r>
      <w:r w:rsidR="004725D1">
        <w:rPr>
          <w:rFonts w:ascii="Arial" w:hAnsi="Arial" w:cs="Arial"/>
          <w:color w:val="000000" w:themeColor="text1"/>
          <w:sz w:val="24"/>
          <w:szCs w:val="24"/>
        </w:rPr>
        <w:t>, o których mowa powyżej</w:t>
      </w:r>
      <w:r w:rsidR="005A5B16" w:rsidRPr="001B2296">
        <w:rPr>
          <w:rFonts w:ascii="Arial" w:hAnsi="Arial" w:cs="Arial"/>
          <w:color w:val="000000" w:themeColor="text1"/>
          <w:sz w:val="24"/>
          <w:szCs w:val="24"/>
        </w:rPr>
        <w:t>.</w:t>
      </w:r>
    </w:p>
    <w:p w14:paraId="11F9F1A0" w14:textId="77777777" w:rsidR="00172890" w:rsidRPr="001B2296" w:rsidRDefault="00172890" w:rsidP="001B2296">
      <w:pPr>
        <w:spacing w:after="0" w:line="276" w:lineRule="auto"/>
        <w:rPr>
          <w:rFonts w:ascii="Arial" w:hAnsi="Arial" w:cs="Arial"/>
          <w:color w:val="000000" w:themeColor="text1"/>
          <w:sz w:val="24"/>
          <w:szCs w:val="24"/>
        </w:rPr>
      </w:pPr>
    </w:p>
    <w:p w14:paraId="3CB75401" w14:textId="2C93E4B8"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w:t>
      </w:r>
      <w:r w:rsidR="00C55EF2" w:rsidRPr="001B2296">
        <w:rPr>
          <w:rFonts w:ascii="Arial" w:hAnsi="Arial" w:cs="Arial"/>
          <w:b/>
          <w:bCs/>
          <w:color w:val="000000" w:themeColor="text1"/>
          <w:sz w:val="24"/>
          <w:szCs w:val="24"/>
        </w:rPr>
        <w:t>oby</w:t>
      </w:r>
      <w:r w:rsidRPr="001B2296">
        <w:rPr>
          <w:rFonts w:ascii="Arial" w:hAnsi="Arial" w:cs="Arial"/>
          <w:b/>
          <w:bCs/>
          <w:color w:val="000000" w:themeColor="text1"/>
          <w:sz w:val="24"/>
          <w:szCs w:val="24"/>
        </w:rPr>
        <w:t>, któr</w:t>
      </w:r>
      <w:r w:rsidR="00C55EF2" w:rsidRPr="001B2296">
        <w:rPr>
          <w:rFonts w:ascii="Arial" w:hAnsi="Arial" w:cs="Arial"/>
          <w:b/>
          <w:bCs/>
          <w:color w:val="000000" w:themeColor="text1"/>
          <w:sz w:val="24"/>
          <w:szCs w:val="24"/>
        </w:rPr>
        <w:t>ej</w:t>
      </w:r>
      <w:r w:rsidRPr="001B2296">
        <w:rPr>
          <w:rFonts w:ascii="Arial" w:hAnsi="Arial" w:cs="Arial"/>
          <w:b/>
          <w:bCs/>
          <w:color w:val="000000" w:themeColor="text1"/>
          <w:sz w:val="24"/>
          <w:szCs w:val="24"/>
        </w:rPr>
        <w:t xml:space="preserve"> dane dotyczą</w:t>
      </w:r>
    </w:p>
    <w:p w14:paraId="3BAB648A" w14:textId="77777777" w:rsidR="00466783" w:rsidRDefault="009050BC"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Jeśli podstawą przetwarzania Pani/Pana danych osobowych </w:t>
      </w:r>
      <w:r w:rsidR="00C55EF2"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art. 6 ust. 1 lit. c</w:t>
      </w:r>
      <w:r w:rsidR="005A5B16"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art. 9 ust. 2 lit. g</w:t>
      </w:r>
      <w:r w:rsidR="005A5B16" w:rsidRPr="001B2296">
        <w:rPr>
          <w:rFonts w:ascii="Arial" w:hAnsi="Arial" w:cs="Arial"/>
          <w:color w:val="000000" w:themeColor="text1"/>
          <w:sz w:val="24"/>
          <w:szCs w:val="24"/>
        </w:rPr>
        <w:t>,</w:t>
      </w:r>
      <w:r w:rsidRPr="001B2296">
        <w:rPr>
          <w:rFonts w:ascii="Arial" w:hAnsi="Arial" w:cs="Arial"/>
          <w:color w:val="000000" w:themeColor="text1"/>
          <w:sz w:val="24"/>
          <w:szCs w:val="24"/>
        </w:rPr>
        <w:t xml:space="preserve"> art. 10 RODO, p</w:t>
      </w:r>
      <w:r w:rsidR="00172890" w:rsidRPr="001B2296">
        <w:rPr>
          <w:rFonts w:ascii="Arial" w:hAnsi="Arial" w:cs="Arial"/>
          <w:color w:val="000000" w:themeColor="text1"/>
          <w:sz w:val="24"/>
          <w:szCs w:val="24"/>
        </w:rPr>
        <w:t>osiada Pani/Pan prawo</w:t>
      </w:r>
      <w:r w:rsidR="00466783">
        <w:rPr>
          <w:rFonts w:ascii="Arial" w:hAnsi="Arial" w:cs="Arial"/>
          <w:color w:val="000000" w:themeColor="text1"/>
          <w:sz w:val="24"/>
          <w:szCs w:val="24"/>
        </w:rPr>
        <w:t>:</w:t>
      </w:r>
    </w:p>
    <w:p w14:paraId="78BF5100" w14:textId="788E7653"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4D934980" w14:textId="19584627"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7AB281E8" w14:textId="6A880541"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w:t>
      </w:r>
      <w:r w:rsidR="00C55EF2" w:rsidRPr="00CB77B5">
        <w:rPr>
          <w:rFonts w:ascii="Arial" w:hAnsi="Arial" w:cs="Arial"/>
          <w:color w:val="000000" w:themeColor="text1"/>
          <w:sz w:val="24"/>
          <w:szCs w:val="24"/>
        </w:rPr>
        <w:t xml:space="preserve"> </w:t>
      </w:r>
      <w:r w:rsidRPr="00CB77B5">
        <w:rPr>
          <w:rFonts w:ascii="Arial" w:hAnsi="Arial" w:cs="Arial"/>
          <w:color w:val="000000" w:themeColor="text1"/>
          <w:sz w:val="24"/>
          <w:szCs w:val="24"/>
        </w:rPr>
        <w:t>18 RODO).</w:t>
      </w:r>
      <w:r w:rsidR="009050BC" w:rsidRPr="00CB77B5">
        <w:rPr>
          <w:rFonts w:ascii="Arial" w:hAnsi="Arial" w:cs="Arial"/>
          <w:color w:val="000000" w:themeColor="text1"/>
          <w:sz w:val="24"/>
          <w:szCs w:val="24"/>
        </w:rPr>
        <w:t xml:space="preserve"> </w:t>
      </w:r>
    </w:p>
    <w:p w14:paraId="5C5C62B5" w14:textId="77777777" w:rsidR="007F12BD" w:rsidRDefault="007F12BD" w:rsidP="007F12BD">
      <w:pPr>
        <w:spacing w:after="0" w:line="276" w:lineRule="auto"/>
        <w:rPr>
          <w:rFonts w:ascii="Arial" w:hAnsi="Arial" w:cs="Arial"/>
          <w:color w:val="000000" w:themeColor="text1"/>
          <w:sz w:val="24"/>
          <w:szCs w:val="24"/>
        </w:rPr>
      </w:pPr>
    </w:p>
    <w:p w14:paraId="62C6588C" w14:textId="0659F99C" w:rsidR="007F12BD" w:rsidRPr="005A540B" w:rsidRDefault="007F12BD" w:rsidP="005A540B">
      <w:pPr>
        <w:pStyle w:val="Akapitzlist"/>
        <w:tabs>
          <w:tab w:val="left" w:pos="720"/>
        </w:tabs>
        <w:spacing w:after="0" w:line="276" w:lineRule="auto"/>
        <w:ind w:left="0"/>
        <w:rPr>
          <w:rFonts w:ascii="Arial" w:eastAsia="Arial" w:hAnsi="Arial" w:cs="Arial"/>
          <w:sz w:val="24"/>
          <w:szCs w:val="24"/>
        </w:rPr>
      </w:pPr>
      <w:r>
        <w:rPr>
          <w:rFonts w:ascii="Arial" w:hAnsi="Arial"/>
          <w:color w:val="000000"/>
          <w:sz w:val="24"/>
          <w:szCs w:val="24"/>
          <w:u w:color="000000"/>
        </w:rPr>
        <w:t>Ponadto jeśli podstawą prawną przetwarzania Pani/Pana danych osobowych jest art. 6 ust. 1 lit. a RODO, 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 xml:space="preserve">usunięcia danych – „prawo do bycia zapomnianym” (art. 17 RODO), prawo do przenoszenia danych (art. 20 RODO) oraz prawo do cofnięcia zgody w dowolnym momencie bez wpływu na zgodność z prawem przetwarzania, </w:t>
      </w:r>
      <w:proofErr w:type="spellStart"/>
      <w:r>
        <w:rPr>
          <w:rFonts w:ascii="Arial" w:hAnsi="Arial"/>
          <w:color w:val="000000"/>
          <w:sz w:val="24"/>
          <w:szCs w:val="24"/>
          <w:u w:color="000000"/>
        </w:rPr>
        <w:t>kt</w:t>
      </w:r>
      <w:proofErr w:type="spellEnd"/>
      <w:r>
        <w:rPr>
          <w:rFonts w:ascii="Arial" w:hAnsi="Arial"/>
          <w:color w:val="000000"/>
          <w:sz w:val="24"/>
          <w:szCs w:val="24"/>
          <w:u w:color="000000"/>
          <w:lang w:val="es-ES_tradnl"/>
        </w:rPr>
        <w:t>ó</w:t>
      </w:r>
      <w:proofErr w:type="spellStart"/>
      <w:r>
        <w:rPr>
          <w:rFonts w:ascii="Arial" w:hAnsi="Arial"/>
          <w:color w:val="000000"/>
          <w:sz w:val="24"/>
          <w:szCs w:val="24"/>
          <w:u w:color="000000"/>
        </w:rPr>
        <w:t>rego</w:t>
      </w:r>
      <w:proofErr w:type="spellEnd"/>
      <w:r>
        <w:rPr>
          <w:rFonts w:ascii="Arial" w:hAnsi="Arial"/>
          <w:color w:val="000000"/>
          <w:sz w:val="24"/>
          <w:szCs w:val="24"/>
          <w:u w:color="000000"/>
        </w:rPr>
        <w:t xml:space="preserve"> dokonano na podstawie zgody przed jej cofnięciem.</w:t>
      </w:r>
    </w:p>
    <w:p w14:paraId="469D0C9E" w14:textId="09EFD361" w:rsidR="00172890" w:rsidRPr="001B2296" w:rsidRDefault="00172890" w:rsidP="001B2296">
      <w:pPr>
        <w:spacing w:after="0" w:line="276" w:lineRule="auto"/>
        <w:rPr>
          <w:rFonts w:ascii="Arial" w:hAnsi="Arial" w:cs="Arial"/>
          <w:color w:val="000000" w:themeColor="text1"/>
          <w:sz w:val="24"/>
          <w:szCs w:val="24"/>
        </w:rPr>
      </w:pPr>
    </w:p>
    <w:p w14:paraId="1FD155A6" w14:textId="77777777"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14:paraId="3CCF7EF9" w14:textId="30A0B98B" w:rsidR="00172890" w:rsidRPr="001B2296" w:rsidRDefault="004736DF" w:rsidP="001B2296">
      <w:pPr>
        <w:spacing w:after="0" w:line="276" w:lineRule="auto"/>
        <w:rPr>
          <w:rFonts w:ascii="Arial" w:hAnsi="Arial" w:cs="Arial"/>
          <w:color w:val="000000" w:themeColor="text1"/>
          <w:sz w:val="24"/>
          <w:szCs w:val="24"/>
        </w:rPr>
      </w:pPr>
      <w:bookmarkStart w:id="1"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00172890" w:rsidRPr="001B2296">
        <w:rPr>
          <w:rFonts w:ascii="Arial" w:hAnsi="Arial" w:cs="Arial"/>
          <w:color w:val="000000" w:themeColor="text1"/>
          <w:sz w:val="24"/>
          <w:szCs w:val="24"/>
        </w:rPr>
        <w:t xml:space="preserve">a </w:t>
      </w:r>
      <w:bookmarkEnd w:id="1"/>
      <w:r w:rsidR="00172890" w:rsidRPr="001B2296">
        <w:rPr>
          <w:rFonts w:ascii="Arial" w:hAnsi="Arial" w:cs="Arial"/>
          <w:color w:val="000000" w:themeColor="text1"/>
          <w:sz w:val="24"/>
          <w:szCs w:val="24"/>
        </w:rPr>
        <w:t xml:space="preserve">Pani/Pan prawo do wniesienia skargi  do organu nadzorczego, tj. Prezesa Urzędu Ochrony Danych Osobowych z siedzibą w </w:t>
      </w:r>
      <w:r w:rsidR="00172890" w:rsidRPr="001B2296">
        <w:rPr>
          <w:rFonts w:ascii="Arial" w:hAnsi="Arial" w:cs="Arial"/>
          <w:color w:val="000000" w:themeColor="text1"/>
          <w:sz w:val="24"/>
          <w:szCs w:val="24"/>
        </w:rPr>
        <w:lastRenderedPageBreak/>
        <w:t>Warszawie, ul. Stawki 2, 00-193 Warszawa, gdy uzna Pani/Pan, że przetwarzanie danych osobowych Pani/Pana dotyczących narusza przepisy RODO.</w:t>
      </w:r>
    </w:p>
    <w:p w14:paraId="2FCD508D" w14:textId="77777777" w:rsidR="009050BC" w:rsidRPr="001B2296" w:rsidRDefault="009050BC" w:rsidP="001B2296">
      <w:pPr>
        <w:spacing w:after="0" w:line="276" w:lineRule="auto"/>
        <w:rPr>
          <w:rFonts w:ascii="Arial" w:hAnsi="Arial" w:cs="Arial"/>
          <w:color w:val="000000" w:themeColor="text1"/>
          <w:sz w:val="24"/>
          <w:szCs w:val="24"/>
        </w:rPr>
      </w:pPr>
    </w:p>
    <w:p w14:paraId="64911391" w14:textId="51B272D1"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o wymogu podania danych</w:t>
      </w:r>
      <w:r w:rsidR="00345B57" w:rsidRPr="001B2296">
        <w:rPr>
          <w:rFonts w:ascii="Arial" w:hAnsi="Arial" w:cs="Arial"/>
          <w:b/>
          <w:bCs/>
          <w:color w:val="000000" w:themeColor="text1"/>
          <w:sz w:val="24"/>
          <w:szCs w:val="24"/>
        </w:rPr>
        <w:t xml:space="preserve"> osobowych</w:t>
      </w:r>
    </w:p>
    <w:p w14:paraId="1557842D" w14:textId="786D3FE1" w:rsidR="00F26A4E"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Podanie</w:t>
      </w:r>
      <w:r w:rsidR="004D26A9" w:rsidRPr="001B2296">
        <w:rPr>
          <w:rFonts w:ascii="Arial" w:hAnsi="Arial" w:cs="Arial"/>
          <w:color w:val="000000" w:themeColor="text1"/>
          <w:sz w:val="24"/>
          <w:szCs w:val="24"/>
        </w:rPr>
        <w:t xml:space="preserve"> przez Panią/Pana</w:t>
      </w:r>
      <w:r w:rsidRPr="001B2296">
        <w:rPr>
          <w:rFonts w:ascii="Arial" w:hAnsi="Arial" w:cs="Arial"/>
          <w:color w:val="000000" w:themeColor="text1"/>
          <w:sz w:val="24"/>
          <w:szCs w:val="24"/>
        </w:rPr>
        <w:t xml:space="preserve"> danych osobowych</w:t>
      </w:r>
      <w:r w:rsidR="005B2E8A">
        <w:rPr>
          <w:rFonts w:ascii="Arial" w:hAnsi="Arial" w:cs="Arial"/>
          <w:color w:val="000000" w:themeColor="text1"/>
          <w:sz w:val="24"/>
          <w:szCs w:val="24"/>
        </w:rPr>
        <w:t xml:space="preserve"> </w:t>
      </w:r>
      <w:r w:rsidR="005B2E8A">
        <w:rPr>
          <w:rFonts w:ascii="Arial" w:hAnsi="Arial"/>
          <w:color w:val="000000"/>
          <w:sz w:val="24"/>
          <w:szCs w:val="24"/>
          <w:u w:color="000000"/>
        </w:rPr>
        <w:t>(za wyjątkiem wizerunku)</w:t>
      </w:r>
      <w:r w:rsidRPr="001B2296">
        <w:rPr>
          <w:rFonts w:ascii="Arial" w:hAnsi="Arial" w:cs="Arial"/>
          <w:color w:val="000000" w:themeColor="text1"/>
          <w:sz w:val="24"/>
          <w:szCs w:val="24"/>
        </w:rPr>
        <w:t xml:space="preserve"> jest </w:t>
      </w:r>
      <w:r w:rsidR="00A40B4B" w:rsidRPr="001B2296">
        <w:rPr>
          <w:rFonts w:ascii="Arial" w:hAnsi="Arial" w:cs="Arial"/>
          <w:color w:val="000000" w:themeColor="text1"/>
          <w:sz w:val="24"/>
          <w:szCs w:val="24"/>
        </w:rPr>
        <w:t xml:space="preserve">wymogiem </w:t>
      </w:r>
      <w:r w:rsidR="003D7ADC">
        <w:rPr>
          <w:rFonts w:ascii="Arial" w:hAnsi="Arial" w:cs="Arial"/>
          <w:color w:val="000000" w:themeColor="text1"/>
          <w:sz w:val="24"/>
          <w:szCs w:val="24"/>
        </w:rPr>
        <w:t>ustawowym</w:t>
      </w:r>
      <w:r w:rsidR="00166093">
        <w:rPr>
          <w:rFonts w:ascii="Arial" w:hAnsi="Arial" w:cs="Arial"/>
          <w:color w:val="000000" w:themeColor="text1"/>
          <w:sz w:val="24"/>
          <w:szCs w:val="24"/>
        </w:rPr>
        <w:t>.</w:t>
      </w:r>
      <w:r w:rsidRPr="001B2296">
        <w:rPr>
          <w:rFonts w:ascii="Arial" w:hAnsi="Arial" w:cs="Arial"/>
          <w:color w:val="000000" w:themeColor="text1"/>
          <w:sz w:val="24"/>
          <w:szCs w:val="24"/>
        </w:rPr>
        <w:t xml:space="preserve"> </w:t>
      </w:r>
      <w:r w:rsidR="00A40B4B" w:rsidRPr="001B2296">
        <w:rPr>
          <w:rFonts w:ascii="Arial" w:hAnsi="Arial" w:cs="Arial"/>
          <w:color w:val="000000" w:themeColor="text1"/>
          <w:sz w:val="24"/>
          <w:szCs w:val="24"/>
        </w:rPr>
        <w:t>I</w:t>
      </w:r>
      <w:r w:rsidR="00025312" w:rsidRPr="001B2296">
        <w:rPr>
          <w:rFonts w:ascii="Arial" w:hAnsi="Arial" w:cs="Arial"/>
          <w:color w:val="000000" w:themeColor="text1"/>
          <w:sz w:val="24"/>
          <w:szCs w:val="24"/>
        </w:rPr>
        <w:t xml:space="preserve">ch niepodanie uniemożliwi realizację </w:t>
      </w:r>
      <w:r w:rsidR="004D26A9" w:rsidRPr="001B2296">
        <w:rPr>
          <w:rFonts w:ascii="Arial" w:hAnsi="Arial" w:cs="Arial"/>
          <w:color w:val="000000" w:themeColor="text1"/>
          <w:sz w:val="24"/>
          <w:szCs w:val="24"/>
        </w:rPr>
        <w:t xml:space="preserve">przez </w:t>
      </w:r>
      <w:r w:rsidR="00C55EF2" w:rsidRPr="001B2296">
        <w:rPr>
          <w:rFonts w:ascii="Arial" w:hAnsi="Arial" w:cs="Arial"/>
          <w:color w:val="000000" w:themeColor="text1"/>
          <w:sz w:val="24"/>
          <w:szCs w:val="24"/>
        </w:rPr>
        <w:t>Administratora</w:t>
      </w:r>
      <w:r w:rsidR="004D26A9" w:rsidRPr="001B2296">
        <w:rPr>
          <w:rFonts w:ascii="Arial" w:hAnsi="Arial" w:cs="Arial"/>
          <w:color w:val="000000" w:themeColor="text1"/>
          <w:sz w:val="24"/>
          <w:szCs w:val="24"/>
        </w:rPr>
        <w:t xml:space="preserve"> </w:t>
      </w:r>
      <w:r w:rsidR="000D1A64" w:rsidRPr="001B2296">
        <w:rPr>
          <w:rFonts w:ascii="Arial" w:hAnsi="Arial" w:cs="Arial"/>
          <w:color w:val="000000" w:themeColor="text1"/>
          <w:sz w:val="24"/>
          <w:szCs w:val="24"/>
        </w:rPr>
        <w:t>celów</w:t>
      </w:r>
      <w:r w:rsidR="004736DF">
        <w:rPr>
          <w:rFonts w:ascii="Arial" w:hAnsi="Arial" w:cs="Arial"/>
          <w:color w:val="000000" w:themeColor="text1"/>
          <w:sz w:val="24"/>
          <w:szCs w:val="24"/>
        </w:rPr>
        <w:t xml:space="preserve"> określonych powyżej</w:t>
      </w:r>
      <w:r w:rsidR="000D1A64" w:rsidRPr="001B2296">
        <w:rPr>
          <w:rFonts w:ascii="Arial" w:hAnsi="Arial" w:cs="Arial"/>
          <w:color w:val="000000" w:themeColor="text1"/>
          <w:sz w:val="24"/>
          <w:szCs w:val="24"/>
        </w:rPr>
        <w:t xml:space="preserve">. </w:t>
      </w:r>
    </w:p>
    <w:p w14:paraId="79FA3907" w14:textId="77777777" w:rsidR="005815C3" w:rsidRDefault="005815C3" w:rsidP="001B2296">
      <w:pPr>
        <w:spacing w:after="0" w:line="276" w:lineRule="auto"/>
        <w:rPr>
          <w:rFonts w:ascii="Arial" w:hAnsi="Arial" w:cs="Arial"/>
          <w:b/>
          <w:bCs/>
          <w:color w:val="000000" w:themeColor="text1"/>
          <w:sz w:val="24"/>
          <w:szCs w:val="24"/>
        </w:rPr>
      </w:pPr>
    </w:p>
    <w:p w14:paraId="63C839A6" w14:textId="72F34710"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sidR="00C55C15" w:rsidRPr="001B2296">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14:paraId="19C398CB" w14:textId="6128A293" w:rsidR="00D829A0"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w:t>
      </w:r>
      <w:r w:rsidR="005A5B16" w:rsidRPr="001B2296">
        <w:rPr>
          <w:rFonts w:ascii="Arial" w:hAnsi="Arial" w:cs="Arial"/>
          <w:color w:val="000000" w:themeColor="text1"/>
          <w:sz w:val="24"/>
          <w:szCs w:val="24"/>
        </w:rPr>
        <w:t xml:space="preserve"> osobowe</w:t>
      </w:r>
      <w:r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 xml:space="preserve">nie </w:t>
      </w:r>
      <w:r w:rsidRPr="001B2296">
        <w:rPr>
          <w:rFonts w:ascii="Arial" w:hAnsi="Arial" w:cs="Arial"/>
          <w:color w:val="000000" w:themeColor="text1"/>
          <w:sz w:val="24"/>
          <w:szCs w:val="24"/>
        </w:rPr>
        <w:t>podlega</w:t>
      </w:r>
      <w:r w:rsidR="005F0D69" w:rsidRPr="001B2296">
        <w:rPr>
          <w:rFonts w:ascii="Arial" w:hAnsi="Arial" w:cs="Arial"/>
          <w:color w:val="000000" w:themeColor="text1"/>
          <w:sz w:val="24"/>
          <w:szCs w:val="24"/>
        </w:rPr>
        <w:t>ją</w:t>
      </w:r>
      <w:r w:rsidRPr="001B2296">
        <w:rPr>
          <w:rFonts w:ascii="Arial" w:hAnsi="Arial" w:cs="Arial"/>
          <w:color w:val="000000" w:themeColor="text1"/>
          <w:sz w:val="24"/>
          <w:szCs w:val="24"/>
        </w:rPr>
        <w:t xml:space="preserve"> zautomatyzowanemu podejmowaniu decyzji, w tym</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w:t>
      </w:r>
      <w:r w:rsidR="005455F6" w:rsidRPr="001B2296">
        <w:rPr>
          <w:rFonts w:ascii="Arial" w:hAnsi="Arial" w:cs="Arial"/>
          <w:color w:val="000000" w:themeColor="text1"/>
          <w:sz w:val="24"/>
          <w:szCs w:val="24"/>
        </w:rPr>
        <w:t>, o którym mowa w art. 22 ust. 1 i 4 RODO</w:t>
      </w:r>
      <w:r w:rsidR="003F7365" w:rsidRPr="001B2296">
        <w:rPr>
          <w:rFonts w:ascii="Arial" w:hAnsi="Arial" w:cs="Arial"/>
          <w:color w:val="000000" w:themeColor="text1"/>
          <w:sz w:val="24"/>
          <w:szCs w:val="24"/>
        </w:rPr>
        <w:t>.</w:t>
      </w:r>
    </w:p>
    <w:p w14:paraId="0B81CF43" w14:textId="77777777" w:rsidR="005824A6" w:rsidRDefault="005824A6" w:rsidP="001B2296">
      <w:pPr>
        <w:spacing w:after="0" w:line="276" w:lineRule="auto"/>
        <w:rPr>
          <w:rFonts w:ascii="Arial" w:hAnsi="Arial" w:cs="Arial"/>
          <w:color w:val="000000" w:themeColor="text1"/>
          <w:sz w:val="24"/>
          <w:szCs w:val="24"/>
        </w:rPr>
      </w:pPr>
    </w:p>
    <w:p w14:paraId="4D855A3B" w14:textId="77777777" w:rsidR="009A6CAC" w:rsidRDefault="009A6CAC" w:rsidP="001B2296">
      <w:pPr>
        <w:spacing w:after="0" w:line="276" w:lineRule="auto"/>
        <w:rPr>
          <w:rFonts w:ascii="Arial" w:hAnsi="Arial" w:cs="Arial"/>
          <w:color w:val="000000" w:themeColor="text1"/>
          <w:sz w:val="24"/>
          <w:szCs w:val="24"/>
        </w:rPr>
      </w:pPr>
    </w:p>
    <w:p w14:paraId="74168421" w14:textId="0361DC67" w:rsidR="005824A6" w:rsidRDefault="005824A6" w:rsidP="001B2296">
      <w:pPr>
        <w:spacing w:after="0" w:line="276" w:lineRule="auto"/>
        <w:rPr>
          <w:rFonts w:ascii="Arial" w:hAnsi="Arial" w:cs="Arial"/>
          <w:color w:val="000000" w:themeColor="text1"/>
          <w:sz w:val="24"/>
          <w:szCs w:val="24"/>
        </w:rPr>
      </w:pPr>
      <w:r>
        <w:rPr>
          <w:rFonts w:ascii="Arial" w:hAnsi="Arial" w:cs="Arial"/>
          <w:color w:val="000000" w:themeColor="text1"/>
          <w:sz w:val="24"/>
          <w:szCs w:val="24"/>
        </w:rPr>
        <w:t>Oświadczam, że zapoznałem się z zawartymi w niniejszej klauzuli informacjami na temat przetwarzania danych osobowych</w:t>
      </w:r>
      <w:r w:rsidR="000A67D0">
        <w:rPr>
          <w:rStyle w:val="Odwoanieprzypisudolnego"/>
          <w:rFonts w:ascii="Arial" w:hAnsi="Arial" w:cs="Arial"/>
          <w:color w:val="000000" w:themeColor="text1"/>
          <w:sz w:val="24"/>
          <w:szCs w:val="24"/>
        </w:rPr>
        <w:footnoteReference w:id="9"/>
      </w:r>
      <w:r>
        <w:rPr>
          <w:rFonts w:ascii="Arial" w:hAnsi="Arial" w:cs="Arial"/>
          <w:color w:val="000000" w:themeColor="text1"/>
          <w:sz w:val="24"/>
          <w:szCs w:val="24"/>
        </w:rPr>
        <w:t>.</w:t>
      </w:r>
    </w:p>
    <w:p w14:paraId="30017D44" w14:textId="77777777" w:rsidR="005824A6" w:rsidRDefault="005824A6" w:rsidP="001B2296">
      <w:pPr>
        <w:spacing w:after="0" w:line="276" w:lineRule="auto"/>
        <w:rPr>
          <w:rFonts w:ascii="Arial" w:hAnsi="Arial" w:cs="Arial"/>
          <w:color w:val="000000" w:themeColor="text1"/>
          <w:sz w:val="24"/>
          <w:szCs w:val="24"/>
        </w:rPr>
      </w:pPr>
    </w:p>
    <w:p w14:paraId="20DEE604" w14:textId="5D79AF0B" w:rsidR="005824A6" w:rsidRDefault="005824A6" w:rsidP="005824A6">
      <w:pPr>
        <w:spacing w:after="0" w:line="276" w:lineRule="auto"/>
        <w:jc w:val="right"/>
        <w:rPr>
          <w:rFonts w:ascii="Arial" w:hAnsi="Arial" w:cs="Arial"/>
          <w:color w:val="000000" w:themeColor="text1"/>
          <w:sz w:val="24"/>
          <w:szCs w:val="24"/>
        </w:rPr>
      </w:pPr>
      <w:r>
        <w:rPr>
          <w:rFonts w:ascii="Arial" w:hAnsi="Arial" w:cs="Arial"/>
          <w:color w:val="000000" w:themeColor="text1"/>
          <w:sz w:val="24"/>
          <w:szCs w:val="24"/>
        </w:rPr>
        <w:t>…………………………………………………….</w:t>
      </w:r>
    </w:p>
    <w:p w14:paraId="6B6DF7AC" w14:textId="43D6C0EF" w:rsidR="005824A6" w:rsidRDefault="005824A6">
      <w:pPr>
        <w:spacing w:after="0" w:line="276" w:lineRule="auto"/>
        <w:jc w:val="right"/>
        <w:rPr>
          <w:rFonts w:ascii="Arial" w:hAnsi="Arial" w:cs="Arial"/>
          <w:color w:val="000000" w:themeColor="text1"/>
          <w:sz w:val="24"/>
          <w:szCs w:val="24"/>
        </w:rPr>
      </w:pPr>
      <w:r>
        <w:rPr>
          <w:rFonts w:ascii="Arial" w:hAnsi="Arial" w:cs="Arial"/>
          <w:color w:val="000000" w:themeColor="text1"/>
          <w:sz w:val="24"/>
          <w:szCs w:val="24"/>
        </w:rPr>
        <w:t>(miejscowość, data, podpis</w:t>
      </w:r>
      <w:r w:rsidR="009A6CAC">
        <w:rPr>
          <w:rStyle w:val="Odwoanieprzypisudolnego"/>
          <w:rFonts w:ascii="Arial" w:hAnsi="Arial" w:cs="Arial"/>
          <w:color w:val="000000" w:themeColor="text1"/>
          <w:sz w:val="24"/>
          <w:szCs w:val="24"/>
        </w:rPr>
        <w:footnoteReference w:id="10"/>
      </w:r>
      <w:r>
        <w:rPr>
          <w:rFonts w:ascii="Arial" w:hAnsi="Arial" w:cs="Arial"/>
          <w:color w:val="000000" w:themeColor="text1"/>
          <w:sz w:val="24"/>
          <w:szCs w:val="24"/>
        </w:rPr>
        <w:t xml:space="preserve">) </w:t>
      </w:r>
    </w:p>
    <w:p w14:paraId="650CA5CF" w14:textId="77777777" w:rsidR="00550245" w:rsidRDefault="00550245">
      <w:pPr>
        <w:spacing w:after="0" w:line="276" w:lineRule="auto"/>
        <w:jc w:val="right"/>
        <w:rPr>
          <w:rFonts w:ascii="Arial" w:hAnsi="Arial" w:cs="Arial"/>
          <w:color w:val="000000" w:themeColor="text1"/>
          <w:sz w:val="24"/>
          <w:szCs w:val="24"/>
        </w:rPr>
      </w:pPr>
    </w:p>
    <w:p w14:paraId="0F1F7613" w14:textId="46C59676" w:rsidR="004725D1" w:rsidRDefault="004725D1" w:rsidP="004736DF">
      <w:pPr>
        <w:spacing w:after="0" w:line="276" w:lineRule="auto"/>
        <w:rPr>
          <w:rFonts w:ascii="Arial" w:hAnsi="Arial" w:cs="Arial"/>
          <w:color w:val="000000" w:themeColor="text1"/>
          <w:sz w:val="24"/>
          <w:szCs w:val="24"/>
        </w:rPr>
      </w:pPr>
    </w:p>
    <w:p w14:paraId="0087C481" w14:textId="15E717DF" w:rsidR="00FC6B59" w:rsidRPr="00C604B8" w:rsidRDefault="00FC6B59" w:rsidP="00CB77B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14:paraId="181FF3F5"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13 ust. 1 lit. a RODO:</w:t>
      </w:r>
    </w:p>
    <w:p w14:paraId="1CDEAA70"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253D5984" w14:textId="77777777" w:rsidR="00FC6B59" w:rsidRPr="00C604B8" w:rsidRDefault="00FC6B59" w:rsidP="00FC6B59">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3D9FD3BA" w14:textId="77777777" w:rsidR="00FC6B59" w:rsidRPr="00C604B8" w:rsidRDefault="00FC6B59" w:rsidP="00FC6B59">
      <w:pPr>
        <w:rPr>
          <w:rFonts w:ascii="Arial" w:hAnsi="Arial" w:cs="Arial"/>
          <w:sz w:val="24"/>
          <w:szCs w:val="24"/>
        </w:rPr>
      </w:pPr>
    </w:p>
    <w:p w14:paraId="515C9C6E"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lastRenderedPageBreak/>
        <w:t>Zgodnie z art. 37 RODO:</w:t>
      </w:r>
    </w:p>
    <w:p w14:paraId="68EA06AB"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14:paraId="750EBEBC"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przetwarzania dokonują organ lub podmiot publiczny, z wyjątkiem sądów w zakresie sprawowania przez nie wymiaru sprawiedliwości;</w:t>
      </w:r>
    </w:p>
    <w:p w14:paraId="51B832B9"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227EC9F0"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7515B0C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Grupa przedsiębiorstw może wyznaczyć jednego inspektora ochrony danych, o ile można będzie łatwo nawiązać z nim kontakt z każdej jednostki organizacyjnej. </w:t>
      </w:r>
    </w:p>
    <w:p w14:paraId="5C2BFC7D"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1E822FCA"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3700CD6"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Inspektor ochrony danych jest wyznaczany na podstawie kwalifikacji zawodowych, a w szczególności wiedzy fachowej na temat prawa i praktyk w dziedzinie ochrony danych oraz umiejętności wypełnienia zadań, o których mowa w art. 39. </w:t>
      </w:r>
    </w:p>
    <w:p w14:paraId="7CA926E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 o świadczenie usług.</w:t>
      </w:r>
    </w:p>
    <w:p w14:paraId="0046A931"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14:paraId="31D569AF"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14:paraId="634430D8" w14:textId="77777777" w:rsidR="00FC6B59" w:rsidRDefault="00FC6B59" w:rsidP="00FC6B59">
      <w:pPr>
        <w:spacing w:after="0"/>
        <w:ind w:left="426"/>
        <w:rPr>
          <w:rFonts w:ascii="Arial" w:hAnsi="Arial" w:cs="Arial"/>
          <w:i/>
          <w:iCs/>
          <w:sz w:val="24"/>
          <w:szCs w:val="24"/>
        </w:rPr>
      </w:pPr>
      <w:r w:rsidRPr="00C604B8">
        <w:rPr>
          <w:rFonts w:ascii="Arial" w:hAnsi="Arial" w:cs="Arial"/>
          <w:i/>
          <w:iCs/>
          <w:sz w:val="24"/>
          <w:szCs w:val="24"/>
        </w:rPr>
        <w:t>Przez organy i podmioty publiczne obowiązane do wyznaczenia inspektora, o których mowa w art. 37 ust. 1 lit. a RODO, rozumie się:</w:t>
      </w:r>
    </w:p>
    <w:p w14:paraId="4A12C7A1" w14:textId="77777777" w:rsidR="00FC6B59" w:rsidRPr="00C604B8"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jednostki sektora finansów publicznych;</w:t>
      </w:r>
    </w:p>
    <w:p w14:paraId="4D813A50" w14:textId="77777777" w:rsidR="00FC6B59"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instytuty badawcze;</w:t>
      </w:r>
    </w:p>
    <w:p w14:paraId="71A6EC32" w14:textId="77777777" w:rsidR="00FC6B59" w:rsidRPr="00C604B8" w:rsidRDefault="00FC6B59" w:rsidP="00FC6B59">
      <w:pPr>
        <w:pStyle w:val="Akapitzlist"/>
        <w:numPr>
          <w:ilvl w:val="1"/>
          <w:numId w:val="35"/>
        </w:numPr>
        <w:ind w:left="1276"/>
        <w:rPr>
          <w:rFonts w:ascii="Arial" w:hAnsi="Arial" w:cs="Arial"/>
          <w:i/>
          <w:iCs/>
          <w:sz w:val="24"/>
          <w:szCs w:val="24"/>
        </w:rPr>
      </w:pPr>
      <w:r w:rsidRPr="00C604B8">
        <w:rPr>
          <w:rFonts w:ascii="Arial" w:hAnsi="Arial" w:cs="Arial"/>
          <w:i/>
          <w:iCs/>
          <w:sz w:val="24"/>
          <w:szCs w:val="24"/>
        </w:rPr>
        <w:t>Narodowy Bank Polski.</w:t>
      </w:r>
    </w:p>
    <w:p w14:paraId="2BC031E7" w14:textId="77777777" w:rsidR="00FC6B59" w:rsidRPr="003B045A" w:rsidRDefault="00FC6B59" w:rsidP="00FC6B59">
      <w:pPr>
        <w:rPr>
          <w:rFonts w:ascii="Arial" w:hAnsi="Arial" w:cs="Arial"/>
          <w:sz w:val="24"/>
          <w:szCs w:val="24"/>
        </w:rPr>
      </w:pPr>
      <w:r w:rsidRPr="003B045A">
        <w:rPr>
          <w:rFonts w:ascii="Arial" w:hAnsi="Arial" w:cs="Arial"/>
          <w:sz w:val="24"/>
          <w:szCs w:val="24"/>
        </w:rPr>
        <w:lastRenderedPageBreak/>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14:paraId="07472896" w14:textId="77777777" w:rsidR="00FC6B59" w:rsidRDefault="00FC6B59" w:rsidP="00FC6B59">
      <w:pPr>
        <w:rPr>
          <w:rFonts w:ascii="Arial" w:hAnsi="Arial" w:cs="Arial"/>
          <w:sz w:val="24"/>
          <w:szCs w:val="24"/>
        </w:rPr>
      </w:pPr>
    </w:p>
    <w:p w14:paraId="49DF3C4E" w14:textId="796787EE" w:rsidR="00FC6B59" w:rsidRPr="00C604B8" w:rsidRDefault="00FC6B59" w:rsidP="00FC6B59">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14:paraId="14195727"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14:paraId="2B312C57"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38 ust. 4 RODO:</w:t>
      </w:r>
    </w:p>
    <w:p w14:paraId="187ECFCA"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53F6251D" w14:textId="77777777" w:rsidR="00FC6B59" w:rsidRDefault="00FC6B59" w:rsidP="00FC6B59">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24FAB43C" w14:textId="77777777" w:rsidR="00FC6B59" w:rsidRPr="00C604B8" w:rsidRDefault="00FC6B59" w:rsidP="00FC6B59">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14:paraId="40E12E73" w14:textId="77777777" w:rsidR="00FC6B59" w:rsidRPr="00C604B8" w:rsidRDefault="00FC6B59" w:rsidP="00FC6B59">
      <w:pPr>
        <w:rPr>
          <w:rFonts w:ascii="Arial" w:hAnsi="Arial" w:cs="Arial"/>
          <w:sz w:val="24"/>
          <w:szCs w:val="24"/>
        </w:rPr>
      </w:pPr>
    </w:p>
    <w:p w14:paraId="19BFC4A7" w14:textId="77777777" w:rsidR="00FC6B59" w:rsidRPr="00C604B8" w:rsidRDefault="00FC6B59" w:rsidP="00FC6B59">
      <w:pPr>
        <w:rPr>
          <w:rFonts w:ascii="Arial" w:hAnsi="Arial" w:cs="Arial"/>
          <w:sz w:val="24"/>
          <w:szCs w:val="24"/>
        </w:rPr>
      </w:pPr>
    </w:p>
    <w:p w14:paraId="180C9A19" w14:textId="2E717307" w:rsidR="00FC6B59" w:rsidRDefault="00FC6B59" w:rsidP="00FC6B59">
      <w:pPr>
        <w:rPr>
          <w:rFonts w:ascii="Arial" w:hAnsi="Arial" w:cs="Arial"/>
          <w:sz w:val="24"/>
          <w:szCs w:val="24"/>
        </w:rPr>
      </w:pPr>
      <w:r>
        <w:rPr>
          <w:rFonts w:ascii="Arial" w:hAnsi="Arial" w:cs="Arial"/>
          <w:sz w:val="24"/>
          <w:szCs w:val="24"/>
        </w:rPr>
        <w:t>7.</w:t>
      </w:r>
      <w:r w:rsidR="002901E5">
        <w:rPr>
          <w:rFonts w:ascii="Arial" w:hAnsi="Arial" w:cs="Arial"/>
          <w:sz w:val="24"/>
          <w:szCs w:val="24"/>
        </w:rPr>
        <w:t xml:space="preserve"> </w:t>
      </w:r>
      <w:r w:rsidRPr="00C604B8">
        <w:rPr>
          <w:rFonts w:ascii="Arial" w:hAnsi="Arial" w:cs="Arial"/>
          <w:sz w:val="24"/>
          <w:szCs w:val="24"/>
        </w:rPr>
        <w:t>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368082D4" w14:textId="77777777" w:rsidR="00FC6B59" w:rsidRDefault="00FC6B59" w:rsidP="00FC6B59">
      <w:pPr>
        <w:rPr>
          <w:rFonts w:ascii="Arial" w:hAnsi="Arial" w:cs="Arial"/>
          <w:sz w:val="24"/>
          <w:szCs w:val="24"/>
        </w:rPr>
      </w:pPr>
    </w:p>
    <w:p w14:paraId="43B12FFB" w14:textId="515698ED" w:rsidR="00FC6B59" w:rsidRPr="00C604B8" w:rsidRDefault="00FC6B59" w:rsidP="00FC6B59">
      <w:pPr>
        <w:rPr>
          <w:rFonts w:ascii="Arial" w:hAnsi="Arial" w:cs="Arial"/>
          <w:sz w:val="24"/>
          <w:szCs w:val="24"/>
        </w:rPr>
      </w:pPr>
      <w:r>
        <w:rPr>
          <w:rFonts w:ascii="Arial" w:hAnsi="Arial" w:cs="Arial"/>
          <w:sz w:val="24"/>
          <w:szCs w:val="24"/>
        </w:rPr>
        <w:t>8</w:t>
      </w:r>
      <w:r w:rsidR="00436146">
        <w:rPr>
          <w:rFonts w:ascii="Arial" w:hAnsi="Arial" w:cs="Arial"/>
          <w:sz w:val="24"/>
          <w:szCs w:val="24"/>
        </w:rPr>
        <w:t>.</w:t>
      </w:r>
      <w:r>
        <w:rPr>
          <w:rFonts w:ascii="Arial" w:hAnsi="Arial" w:cs="Arial"/>
          <w:sz w:val="24"/>
          <w:szCs w:val="24"/>
        </w:rPr>
        <w:t xml:space="preserve"> </w:t>
      </w:r>
      <w:r w:rsidRPr="00C604B8">
        <w:rPr>
          <w:rFonts w:ascii="Arial" w:hAnsi="Arial" w:cs="Arial"/>
          <w:sz w:val="24"/>
          <w:szCs w:val="24"/>
        </w:rPr>
        <w:t xml:space="preserve">Zgodnie z </w:t>
      </w:r>
      <w:bookmarkStart w:id="4" w:name="_Hlk156822162"/>
      <w:r w:rsidRPr="00C604B8">
        <w:rPr>
          <w:rFonts w:ascii="Arial" w:hAnsi="Arial" w:cs="Arial"/>
          <w:sz w:val="24"/>
          <w:szCs w:val="24"/>
        </w:rPr>
        <w:t>pkt 8</w:t>
      </w:r>
      <w:r>
        <w:rPr>
          <w:rFonts w:ascii="Arial" w:hAnsi="Arial" w:cs="Arial"/>
          <w:sz w:val="24"/>
          <w:szCs w:val="24"/>
        </w:rPr>
        <w:t xml:space="preserve"> </w:t>
      </w:r>
      <w:r w:rsidRPr="00C604B8">
        <w:rPr>
          <w:rFonts w:ascii="Arial" w:hAnsi="Arial" w:cs="Arial"/>
          <w:sz w:val="24"/>
          <w:szCs w:val="24"/>
        </w:rPr>
        <w:t>rozdział</w:t>
      </w:r>
      <w:r>
        <w:rPr>
          <w:rFonts w:ascii="Arial" w:hAnsi="Arial" w:cs="Arial"/>
          <w:sz w:val="24"/>
          <w:szCs w:val="24"/>
        </w:rPr>
        <w:t>u</w:t>
      </w:r>
      <w:r w:rsidRPr="00C604B8">
        <w:rPr>
          <w:rFonts w:ascii="Arial" w:hAnsi="Arial" w:cs="Arial"/>
          <w:sz w:val="24"/>
          <w:szCs w:val="24"/>
        </w:rPr>
        <w:t xml:space="preserve"> 4 Wytycznych dotyczących kwalifikowalności wydatków na lata 2021-2027</w:t>
      </w:r>
      <w:bookmarkEnd w:id="4"/>
      <w:r w:rsidRPr="00C604B8">
        <w:rPr>
          <w:rFonts w:ascii="Arial" w:hAnsi="Arial" w:cs="Arial"/>
          <w:sz w:val="24"/>
          <w:szCs w:val="24"/>
        </w:rPr>
        <w:t xml:space="preserve">: </w:t>
      </w:r>
    </w:p>
    <w:p w14:paraId="7F8A7C62" w14:textId="77777777" w:rsidR="00FC6B59" w:rsidRDefault="00FC6B59" w:rsidP="00FC6B59">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r w:rsidRPr="003974F4">
        <w:rPr>
          <w:rFonts w:ascii="Arial" w:hAnsi="Arial" w:cs="Arial"/>
          <w:i/>
          <w:iCs/>
          <w:sz w:val="24"/>
          <w:szCs w:val="24"/>
        </w:rPr>
        <w:t xml:space="preserve"> </w:t>
      </w:r>
      <w:bookmarkStart w:id="5" w:name="_Hlk156822178"/>
      <w:r w:rsidRPr="003974F4">
        <w:rPr>
          <w:rFonts w:ascii="Arial" w:hAnsi="Arial" w:cs="Arial"/>
          <w:i/>
          <w:iCs/>
          <w:sz w:val="24"/>
          <w:szCs w:val="24"/>
        </w:rPr>
        <w:t>uczestnik projektu musi potwierdzić zapoznanie się z informacjami wynikającymi z art. 13 i art. 14</w:t>
      </w:r>
      <w:bookmarkEnd w:id="5"/>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 i w </w:t>
      </w:r>
      <w:r w:rsidRPr="003974F4">
        <w:rPr>
          <w:rFonts w:ascii="Arial" w:hAnsi="Arial" w:cs="Arial"/>
          <w:i/>
          <w:iCs/>
          <w:sz w:val="24"/>
          <w:szCs w:val="24"/>
        </w:rPr>
        <w:lastRenderedPageBreak/>
        <w:t xml:space="preserve">sprawie swobodnego przepływu takich danych oraz uchylenia dyrektywy 95/46/WE. </w:t>
      </w:r>
      <w:bookmarkStart w:id="6"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6"/>
    <w:p w14:paraId="7ED2B163" w14:textId="77777777" w:rsidR="00FC6B59" w:rsidRDefault="00FC6B59" w:rsidP="00FC6B59">
      <w:pPr>
        <w:ind w:left="426"/>
        <w:rPr>
          <w:rFonts w:ascii="Arial" w:hAnsi="Arial" w:cs="Arial"/>
          <w:i/>
          <w:iCs/>
          <w:sz w:val="24"/>
          <w:szCs w:val="24"/>
        </w:rPr>
      </w:pPr>
    </w:p>
    <w:p w14:paraId="426798E4" w14:textId="5DEB1CAB" w:rsidR="00FC6B59" w:rsidRPr="00C604B8" w:rsidRDefault="00FC6B59" w:rsidP="00FC6B59">
      <w:pPr>
        <w:rPr>
          <w:rFonts w:ascii="Arial" w:hAnsi="Arial" w:cs="Arial"/>
          <w:sz w:val="24"/>
          <w:szCs w:val="24"/>
        </w:rPr>
      </w:pPr>
      <w:r>
        <w:rPr>
          <w:rFonts w:ascii="Arial" w:hAnsi="Arial" w:cs="Arial"/>
          <w:sz w:val="24"/>
          <w:szCs w:val="24"/>
        </w:rPr>
        <w:t>9.</w:t>
      </w:r>
      <w:r w:rsidR="002901E5">
        <w:rPr>
          <w:rFonts w:ascii="Arial" w:hAnsi="Arial" w:cs="Arial"/>
          <w:sz w:val="24"/>
          <w:szCs w:val="24"/>
        </w:rPr>
        <w:t xml:space="preserve"> </w:t>
      </w:r>
      <w:r>
        <w:rPr>
          <w:rFonts w:ascii="Arial" w:hAnsi="Arial" w:cs="Arial"/>
          <w:sz w:val="24"/>
          <w:szCs w:val="24"/>
        </w:rPr>
        <w:t xml:space="preserve">W przypadku </w:t>
      </w:r>
      <w:r w:rsidRPr="00286C01">
        <w:rPr>
          <w:rFonts w:ascii="Arial" w:hAnsi="Arial" w:cs="Arial"/>
          <w:sz w:val="24"/>
          <w:szCs w:val="24"/>
        </w:rPr>
        <w:t xml:space="preserve">w którym </w:t>
      </w:r>
      <w:bookmarkStart w:id="7" w:name="_Hlk156822461"/>
      <w:r w:rsidRPr="00286C01">
        <w:rPr>
          <w:rFonts w:ascii="Arial" w:hAnsi="Arial" w:cs="Arial"/>
          <w:sz w:val="24"/>
          <w:szCs w:val="24"/>
        </w:rPr>
        <w:t>źródłem informacji o osobie fizycznej jest podmiot działający w jej imieniu i na jej rzecz</w:t>
      </w:r>
      <w:bookmarkEnd w:id="7"/>
      <w:r>
        <w:rPr>
          <w:rFonts w:ascii="Arial" w:hAnsi="Arial" w:cs="Arial"/>
          <w:sz w:val="24"/>
          <w:szCs w:val="24"/>
        </w:rPr>
        <w:t xml:space="preserve">, np. rodzic działający jako przedstawiciel ustawowy dziecka, z </w:t>
      </w:r>
      <w:r w:rsidRPr="00286C01">
        <w:rPr>
          <w:rFonts w:ascii="Arial" w:hAnsi="Arial" w:cs="Arial"/>
          <w:sz w:val="24"/>
          <w:szCs w:val="24"/>
        </w:rPr>
        <w:t>faktu gromadzenia danych osobowych dziecka w wyniku ich przekazania przez rodzica działającego jako przedstawiciel ustawowy nie należy interpretować jako pozyskiwania danych przez administratora w sposób inny niż od osoby, której dane dotyczą</w:t>
      </w:r>
      <w:r>
        <w:rPr>
          <w:rFonts w:ascii="Arial" w:hAnsi="Arial" w:cs="Arial"/>
          <w:sz w:val="24"/>
          <w:szCs w:val="24"/>
        </w:rPr>
        <w:t xml:space="preserve"> – t</w:t>
      </w:r>
      <w:r w:rsidRPr="00286C01">
        <w:rPr>
          <w:rFonts w:ascii="Arial" w:hAnsi="Arial" w:cs="Arial"/>
          <w:sz w:val="24"/>
          <w:szCs w:val="24"/>
        </w:rPr>
        <w:t>aki przypadek powinien być rozpatrywany na gruncie art. 13</w:t>
      </w:r>
      <w:r>
        <w:rPr>
          <w:rFonts w:ascii="Arial" w:hAnsi="Arial" w:cs="Arial"/>
          <w:sz w:val="24"/>
          <w:szCs w:val="24"/>
        </w:rPr>
        <w:t xml:space="preserve"> RODO</w:t>
      </w:r>
      <w:r w:rsidRPr="00286C01">
        <w:rPr>
          <w:rFonts w:ascii="Arial" w:hAnsi="Arial" w:cs="Arial"/>
          <w:sz w:val="24"/>
          <w:szCs w:val="24"/>
        </w:rPr>
        <w:t>.</w:t>
      </w:r>
    </w:p>
    <w:p w14:paraId="295B9085" w14:textId="77777777" w:rsidR="00FC6B59" w:rsidRPr="00CB77B5" w:rsidRDefault="00FC6B59" w:rsidP="004736DF">
      <w:pPr>
        <w:spacing w:after="0" w:line="276" w:lineRule="auto"/>
        <w:rPr>
          <w:rFonts w:ascii="Arial" w:hAnsi="Arial" w:cs="Arial"/>
          <w:color w:val="000000" w:themeColor="text1"/>
          <w:sz w:val="24"/>
          <w:szCs w:val="24"/>
        </w:rPr>
      </w:pPr>
    </w:p>
    <w:sectPr w:rsidR="00FC6B59" w:rsidRPr="00CB77B5" w:rsidSect="005D38EE">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FD81" w14:textId="77777777" w:rsidR="0092373E" w:rsidRDefault="0092373E" w:rsidP="00F26A4E">
      <w:pPr>
        <w:spacing w:after="0" w:line="240" w:lineRule="auto"/>
      </w:pPr>
      <w:r>
        <w:separator/>
      </w:r>
    </w:p>
  </w:endnote>
  <w:endnote w:type="continuationSeparator" w:id="0">
    <w:p w14:paraId="6EB1291B" w14:textId="77777777" w:rsidR="0092373E" w:rsidRDefault="0092373E" w:rsidP="00F2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81212681"/>
      <w:docPartObj>
        <w:docPartGallery w:val="Page Numbers (Bottom of Page)"/>
        <w:docPartUnique/>
      </w:docPartObj>
    </w:sdtPr>
    <w:sdtEndPr/>
    <w:sdtContent>
      <w:p w14:paraId="232A7B5D" w14:textId="14C5432A"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2725F39A" w14:textId="77777777" w:rsidR="0023625D" w:rsidRDefault="00236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64189677"/>
      <w:docPartObj>
        <w:docPartGallery w:val="Page Numbers (Bottom of Page)"/>
        <w:docPartUnique/>
      </w:docPartObj>
    </w:sdtPr>
    <w:sdtEndPr/>
    <w:sdtContent>
      <w:p w14:paraId="39D6D63B" w14:textId="21D37298"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7B8FFCFF" w14:textId="77777777" w:rsidR="0023625D" w:rsidRDefault="00236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23DB" w14:textId="77777777" w:rsidR="0092373E" w:rsidRDefault="0092373E" w:rsidP="00F26A4E">
      <w:pPr>
        <w:spacing w:after="0" w:line="240" w:lineRule="auto"/>
      </w:pPr>
      <w:r>
        <w:separator/>
      </w:r>
    </w:p>
  </w:footnote>
  <w:footnote w:type="continuationSeparator" w:id="0">
    <w:p w14:paraId="5F938E85" w14:textId="77777777" w:rsidR="0092373E" w:rsidRDefault="0092373E" w:rsidP="00F26A4E">
      <w:pPr>
        <w:spacing w:after="0" w:line="240" w:lineRule="auto"/>
      </w:pPr>
      <w:r>
        <w:continuationSeparator/>
      </w:r>
    </w:p>
  </w:footnote>
  <w:footnote w:id="1">
    <w:p w14:paraId="4FE29DD1" w14:textId="505B42A1" w:rsidR="00B87560" w:rsidRPr="00CB77B5" w:rsidRDefault="008C1CAF">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sidR="00550245">
        <w:rPr>
          <w:rFonts w:ascii="Arial" w:hAnsi="Arial" w:cs="Arial"/>
        </w:rPr>
        <w:t xml:space="preserve">tożsamość administratora i jego dane kontaktowe. </w:t>
      </w:r>
      <w:r>
        <w:rPr>
          <w:rFonts w:ascii="Arial" w:hAnsi="Arial" w:cs="Arial"/>
        </w:rPr>
        <w:t xml:space="preserve"> </w:t>
      </w:r>
    </w:p>
  </w:footnote>
  <w:footnote w:id="2">
    <w:p w14:paraId="3F32659A" w14:textId="0B5F6CF5" w:rsidR="009E7D05" w:rsidRPr="00CB77B5" w:rsidRDefault="00AE0804" w:rsidP="004725D1">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w:t>
      </w:r>
      <w:r w:rsidR="00B87560" w:rsidRPr="00CB77B5">
        <w:rPr>
          <w:rFonts w:ascii="Arial" w:hAnsi="Arial" w:cs="Arial"/>
        </w:rPr>
        <w:t xml:space="preserve">Należy wykreślić, jeżeli Beneficjent </w:t>
      </w:r>
      <w:r w:rsidR="000013B0" w:rsidRPr="00CB77B5">
        <w:rPr>
          <w:rFonts w:ascii="Arial" w:hAnsi="Arial" w:cs="Arial"/>
        </w:rPr>
        <w:t xml:space="preserve">nie </w:t>
      </w:r>
      <w:r w:rsidR="00B87560" w:rsidRPr="00CB77B5">
        <w:rPr>
          <w:rFonts w:ascii="Arial" w:hAnsi="Arial" w:cs="Arial"/>
        </w:rPr>
        <w:t xml:space="preserve">jest </w:t>
      </w:r>
      <w:r w:rsidR="00B87560" w:rsidRPr="004736DF">
        <w:rPr>
          <w:rFonts w:ascii="Arial" w:hAnsi="Arial" w:cs="Arial"/>
        </w:rPr>
        <w:t>zobowiązany do wyznaczenia inspektora ochrony danych osobowych zgodnie z art. 37 RODO</w:t>
      </w:r>
      <w:r w:rsidR="00550245" w:rsidRPr="00CB77B5">
        <w:rPr>
          <w:rFonts w:ascii="Arial" w:hAnsi="Arial" w:cs="Arial"/>
        </w:rPr>
        <w:t xml:space="preserve"> </w:t>
      </w:r>
      <w:r w:rsidR="004736DF" w:rsidRPr="00CB77B5">
        <w:rPr>
          <w:rFonts w:ascii="Arial" w:hAnsi="Arial" w:cs="Arial"/>
        </w:rPr>
        <w:t>albo</w:t>
      </w:r>
      <w:r w:rsidR="00550245" w:rsidRPr="00CB77B5">
        <w:rPr>
          <w:rFonts w:ascii="Arial" w:hAnsi="Arial" w:cs="Arial"/>
        </w:rPr>
        <w:t xml:space="preserve"> nie wyznaczył inspektora ochrony danych fakultatywnie</w:t>
      </w:r>
      <w:r w:rsidR="004725D1" w:rsidRPr="00CB77B5">
        <w:rPr>
          <w:rFonts w:ascii="Arial" w:hAnsi="Arial" w:cs="Arial"/>
        </w:rPr>
        <w:t>.</w:t>
      </w:r>
      <w:r w:rsidR="00550245" w:rsidRPr="00CB77B5">
        <w:rPr>
          <w:rFonts w:ascii="Arial" w:hAnsi="Arial" w:cs="Arial"/>
        </w:rPr>
        <w:t xml:space="preserve"> </w:t>
      </w:r>
    </w:p>
  </w:footnote>
  <w:footnote w:id="3">
    <w:p w14:paraId="49C6B997" w14:textId="6B41B9F6" w:rsidR="00EA7EBA" w:rsidRPr="00CB77B5" w:rsidRDefault="00AE0804">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sidR="00550245">
        <w:rPr>
          <w:rFonts w:ascii="Arial" w:hAnsi="Arial" w:cs="Arial"/>
        </w:rPr>
        <w:t xml:space="preserve">informację dotyczące </w:t>
      </w:r>
      <w:r w:rsidRPr="00CB77B5">
        <w:rPr>
          <w:rFonts w:ascii="Arial" w:hAnsi="Arial" w:cs="Arial"/>
        </w:rPr>
        <w:t>form</w:t>
      </w:r>
      <w:r w:rsidR="00550245">
        <w:rPr>
          <w:rFonts w:ascii="Arial" w:hAnsi="Arial" w:cs="Arial"/>
        </w:rPr>
        <w:t xml:space="preserve"> i sposobów</w:t>
      </w:r>
      <w:r w:rsidRPr="00CB77B5">
        <w:rPr>
          <w:rFonts w:ascii="Arial" w:hAnsi="Arial" w:cs="Arial"/>
        </w:rPr>
        <w:t xml:space="preserve">, w jakich można kontaktować się z </w:t>
      </w:r>
      <w:r w:rsidR="00550245">
        <w:rPr>
          <w:rFonts w:ascii="Arial" w:hAnsi="Arial" w:cs="Arial"/>
        </w:rPr>
        <w:t xml:space="preserve">inspektorem ochrony danych. </w:t>
      </w:r>
    </w:p>
  </w:footnote>
  <w:footnote w:id="4">
    <w:p w14:paraId="4F85E9B5" w14:textId="2FC0B4A1"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BE9ECEB" w14:textId="74671C44"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47D5B692" w14:textId="734ED9F7" w:rsidR="00C6209C" w:rsidRPr="005A540B" w:rsidRDefault="00C6209C">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7">
    <w:p w14:paraId="69E8AC93" w14:textId="58579251" w:rsidR="00A64E9E" w:rsidRDefault="00A64E9E">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sidR="00A46556">
        <w:rPr>
          <w:rFonts w:ascii="Arial" w:hAnsi="Arial" w:cs="Arial"/>
        </w:rPr>
        <w:t xml:space="preserve"> albo decyzji o dofinansowanie projektu</w:t>
      </w:r>
      <w:r w:rsidRPr="00CB77B5">
        <w:rPr>
          <w:rFonts w:ascii="Arial" w:hAnsi="Arial" w:cs="Arial"/>
        </w:rPr>
        <w:t>.</w:t>
      </w:r>
      <w:r>
        <w:t xml:space="preserve"> </w:t>
      </w:r>
    </w:p>
  </w:footnote>
  <w:footnote w:id="8">
    <w:p w14:paraId="160D5B35" w14:textId="7877A3D0" w:rsidR="00261FC9" w:rsidRDefault="00261FC9" w:rsidP="00AB173F">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sidR="004725D1">
        <w:rPr>
          <w:rFonts w:ascii="Arial" w:hAnsi="Arial" w:cs="Arial"/>
        </w:rPr>
        <w:t xml:space="preserve">udostępniania informacji publicznej w </w:t>
      </w:r>
      <w:r w:rsidRPr="00CB77B5">
        <w:rPr>
          <w:rFonts w:ascii="Arial" w:hAnsi="Arial" w:cs="Arial"/>
        </w:rPr>
        <w:t xml:space="preserve"> Biuletyn</w:t>
      </w:r>
      <w:r w:rsidR="004725D1">
        <w:rPr>
          <w:rFonts w:ascii="Arial" w:hAnsi="Arial" w:cs="Arial"/>
        </w:rPr>
        <w:t>ie</w:t>
      </w:r>
      <w:r w:rsidRPr="00CB77B5">
        <w:rPr>
          <w:rFonts w:ascii="Arial" w:hAnsi="Arial" w:cs="Arial"/>
        </w:rPr>
        <w:t xml:space="preserve"> Informacji Publicznej. </w:t>
      </w:r>
      <w:r w:rsidR="00AB173F" w:rsidRPr="00CB77B5">
        <w:rPr>
          <w:rFonts w:ascii="Arial" w:hAnsi="Arial" w:cs="Arial"/>
        </w:rPr>
        <w:t xml:space="preserve">W przypadku Beneficjenta zobowiązanego do </w:t>
      </w:r>
      <w:r w:rsidR="004725D1">
        <w:rPr>
          <w:rFonts w:ascii="Arial" w:hAnsi="Arial" w:cs="Arial"/>
        </w:rPr>
        <w:t xml:space="preserve">udostępniania informacji publicznej w </w:t>
      </w:r>
      <w:r w:rsidR="00AB173F" w:rsidRPr="00CB77B5">
        <w:rPr>
          <w:rFonts w:ascii="Arial" w:hAnsi="Arial" w:cs="Arial"/>
        </w:rPr>
        <w:t xml:space="preserve">Biuletynu Informacji Publicznej </w:t>
      </w:r>
      <w:r w:rsidR="004725D1">
        <w:rPr>
          <w:rFonts w:ascii="Arial" w:hAnsi="Arial" w:cs="Arial"/>
        </w:rPr>
        <w:t xml:space="preserve">należy </w:t>
      </w:r>
      <w:r w:rsidR="00AB173F" w:rsidRPr="00CB77B5">
        <w:rPr>
          <w:rFonts w:ascii="Arial" w:hAnsi="Arial" w:cs="Arial"/>
        </w:rPr>
        <w:t xml:space="preserve">podać nazwę </w:t>
      </w:r>
      <w:r w:rsidR="004725D1">
        <w:rPr>
          <w:rFonts w:ascii="Arial" w:hAnsi="Arial" w:cs="Arial"/>
        </w:rPr>
        <w:t>i adres strony</w:t>
      </w:r>
      <w:r w:rsidR="00AB173F" w:rsidRPr="00CB77B5">
        <w:rPr>
          <w:rFonts w:ascii="Arial" w:hAnsi="Arial" w:cs="Arial"/>
        </w:rPr>
        <w:t>.</w:t>
      </w:r>
    </w:p>
  </w:footnote>
  <w:footnote w:id="9">
    <w:p w14:paraId="5C510587" w14:textId="0CB67BFB" w:rsidR="000A67D0" w:rsidRPr="00CB77B5" w:rsidRDefault="000A67D0">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2" w:name="_Hlk156822822"/>
      <w:r w:rsidR="00FC6B59"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w:t>
      </w:r>
      <w:bookmarkStart w:id="3" w:name="_GoBack"/>
      <w:bookmarkEnd w:id="3"/>
      <w:r w:rsidR="00FC6B59" w:rsidRPr="00CB77B5">
        <w:rPr>
          <w:rFonts w:ascii="Arial" w:hAnsi="Arial" w:cs="Arial"/>
        </w:rPr>
        <w:t>ymi z art. 13 i 14 RODO.</w:t>
      </w:r>
      <w:bookmarkEnd w:id="2"/>
      <w:r w:rsidR="00C6209C" w:rsidRPr="00C6209C">
        <w:t xml:space="preserve"> </w:t>
      </w:r>
      <w:r w:rsidR="00C6209C" w:rsidRPr="00C6209C">
        <w:rPr>
          <w:rFonts w:ascii="Arial" w:hAnsi="Arial" w:cs="Arial"/>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10">
    <w:p w14:paraId="20B46DF6" w14:textId="22B402DD" w:rsidR="009A6CAC" w:rsidRDefault="009A6CAC">
      <w:pPr>
        <w:pStyle w:val="Tekstprzypisudolnego"/>
      </w:pPr>
      <w:r w:rsidRPr="00CB77B5">
        <w:rPr>
          <w:rStyle w:val="Odwoanieprzypisudolnego"/>
          <w:rFonts w:ascii="Arial" w:hAnsi="Arial" w:cs="Arial"/>
        </w:rPr>
        <w:footnoteRef/>
      </w:r>
      <w:r w:rsidRPr="00CB77B5">
        <w:rPr>
          <w:rFonts w:ascii="Arial" w:hAnsi="Arial" w:cs="Arial"/>
        </w:rPr>
        <w:t xml:space="preserve"> </w:t>
      </w:r>
      <w:r w:rsidR="00FC6B59"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1B20" w14:textId="77777777" w:rsidR="009A6CAC" w:rsidRDefault="009A6CAC" w:rsidP="009A6CAC">
    <w:pPr>
      <w:pStyle w:val="Nagwek"/>
    </w:pPr>
    <w:r>
      <w:rPr>
        <w:noProof/>
      </w:rPr>
      <w:drawing>
        <wp:inline distT="0" distB="0" distL="0" distR="0" wp14:anchorId="35748ED7" wp14:editId="53989B95">
          <wp:extent cx="5756910" cy="445770"/>
          <wp:effectExtent l="0" t="0" r="0" b="0"/>
          <wp:docPr id="93355593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p w14:paraId="41A5526B" w14:textId="77777777" w:rsidR="0023625D" w:rsidRDefault="00236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91F5" w14:textId="0B130184" w:rsidR="00FC471B" w:rsidRDefault="00FC471B">
    <w:pPr>
      <w:pStyle w:val="Nagwek"/>
    </w:pPr>
    <w:r>
      <w:rPr>
        <w:noProof/>
      </w:rPr>
      <w:drawing>
        <wp:inline distT="0" distB="0" distL="0" distR="0" wp14:anchorId="732DEAEF" wp14:editId="439AC5B0">
          <wp:extent cx="5756910" cy="44577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404"/>
    <w:multiLevelType w:val="hybridMultilevel"/>
    <w:tmpl w:val="E5A8FFD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84A1E51"/>
    <w:multiLevelType w:val="multilevel"/>
    <w:tmpl w:val="739E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194834"/>
    <w:multiLevelType w:val="hybridMultilevel"/>
    <w:tmpl w:val="C75E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801D3"/>
    <w:multiLevelType w:val="hybridMultilevel"/>
    <w:tmpl w:val="711CB778"/>
    <w:numStyleLink w:val="Zaimportowanystyl90"/>
  </w:abstractNum>
  <w:abstractNum w:abstractNumId="4" w15:restartNumberingAfterBreak="0">
    <w:nsid w:val="0D9E244A"/>
    <w:multiLevelType w:val="hybridMultilevel"/>
    <w:tmpl w:val="4D96E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30A"/>
    <w:multiLevelType w:val="hybridMultilevel"/>
    <w:tmpl w:val="29D8C874"/>
    <w:lvl w:ilvl="0" w:tplc="49E67F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18867A04"/>
    <w:multiLevelType w:val="hybridMultilevel"/>
    <w:tmpl w:val="CC5678A0"/>
    <w:lvl w:ilvl="0" w:tplc="9CF87632">
      <w:start w:val="1"/>
      <w:numFmt w:val="decimal"/>
      <w:lvlText w:val="%1)"/>
      <w:lvlJc w:val="left"/>
      <w:pPr>
        <w:ind w:left="450" w:hanging="360"/>
      </w:pPr>
      <w:rPr>
        <w:rFonts w:hint="default"/>
        <w:color w:val="auto"/>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20145ED1"/>
    <w:multiLevelType w:val="hybridMultilevel"/>
    <w:tmpl w:val="ED84A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41C41"/>
    <w:multiLevelType w:val="hybridMultilevel"/>
    <w:tmpl w:val="C28AD2F4"/>
    <w:lvl w:ilvl="0" w:tplc="8D22E316">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84906"/>
    <w:multiLevelType w:val="hybridMultilevel"/>
    <w:tmpl w:val="E546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B0D4E"/>
    <w:multiLevelType w:val="hybridMultilevel"/>
    <w:tmpl w:val="23D0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645A"/>
    <w:multiLevelType w:val="hybridMultilevel"/>
    <w:tmpl w:val="F2CAD166"/>
    <w:numStyleLink w:val="Zaimportowanystyl100"/>
  </w:abstractNum>
  <w:abstractNum w:abstractNumId="16" w15:restartNumberingAfterBreak="0">
    <w:nsid w:val="3E3F2799"/>
    <w:multiLevelType w:val="hybridMultilevel"/>
    <w:tmpl w:val="BF56BE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C450F0"/>
    <w:multiLevelType w:val="hybridMultilevel"/>
    <w:tmpl w:val="C04A561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5E1129"/>
    <w:multiLevelType w:val="hybridMultilevel"/>
    <w:tmpl w:val="03BC9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61CD9"/>
    <w:multiLevelType w:val="hybridMultilevel"/>
    <w:tmpl w:val="B95A2F3E"/>
    <w:lvl w:ilvl="0" w:tplc="7704537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A5B53"/>
    <w:multiLevelType w:val="hybridMultilevel"/>
    <w:tmpl w:val="E780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C23D6D"/>
    <w:multiLevelType w:val="hybridMultilevel"/>
    <w:tmpl w:val="2BF24C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441A71"/>
    <w:multiLevelType w:val="hybridMultilevel"/>
    <w:tmpl w:val="34261898"/>
    <w:lvl w:ilvl="0" w:tplc="9314E6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A58"/>
    <w:multiLevelType w:val="hybridMultilevel"/>
    <w:tmpl w:val="E42AA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3B0933"/>
    <w:multiLevelType w:val="hybridMultilevel"/>
    <w:tmpl w:val="FFE6E540"/>
    <w:lvl w:ilvl="0" w:tplc="6BBEB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EB5"/>
    <w:multiLevelType w:val="hybridMultilevel"/>
    <w:tmpl w:val="9920D54A"/>
    <w:numStyleLink w:val="Zaimportowanystyl4"/>
  </w:abstractNum>
  <w:abstractNum w:abstractNumId="31" w15:restartNumberingAfterBreak="0">
    <w:nsid w:val="69954CE8"/>
    <w:multiLevelType w:val="hybridMultilevel"/>
    <w:tmpl w:val="6BF28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9639C0"/>
    <w:multiLevelType w:val="hybridMultilevel"/>
    <w:tmpl w:val="9920D54A"/>
    <w:styleLink w:val="Zaimportowanystyl4"/>
    <w:lvl w:ilvl="0" w:tplc="1F4C2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686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0313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988F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215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07EE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4ADE0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617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8424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CBB20A3"/>
    <w:multiLevelType w:val="hybridMultilevel"/>
    <w:tmpl w:val="B0682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4C3B73"/>
    <w:multiLevelType w:val="hybridMultilevel"/>
    <w:tmpl w:val="805E2BC6"/>
    <w:lvl w:ilvl="0" w:tplc="0A2A60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940D4C"/>
    <w:multiLevelType w:val="hybridMultilevel"/>
    <w:tmpl w:val="ED84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704527"/>
    <w:multiLevelType w:val="hybridMultilevel"/>
    <w:tmpl w:val="6D525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174851"/>
    <w:multiLevelType w:val="hybridMultilevel"/>
    <w:tmpl w:val="5694EDA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4"/>
  </w:num>
  <w:num w:numId="3">
    <w:abstractNumId w:val="24"/>
  </w:num>
  <w:num w:numId="4">
    <w:abstractNumId w:val="13"/>
  </w:num>
  <w:num w:numId="5">
    <w:abstractNumId w:val="2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1"/>
  </w:num>
  <w:num w:numId="9">
    <w:abstractNumId w:val="36"/>
  </w:num>
  <w:num w:numId="10">
    <w:abstractNumId w:val="7"/>
  </w:num>
  <w:num w:numId="11">
    <w:abstractNumId w:val="25"/>
  </w:num>
  <w:num w:numId="12">
    <w:abstractNumId w:val="21"/>
  </w:num>
  <w:num w:numId="13">
    <w:abstractNumId w:val="18"/>
  </w:num>
  <w:num w:numId="14">
    <w:abstractNumId w:val="15"/>
    <w:lvlOverride w:ilvl="0">
      <w:lvl w:ilvl="0" w:tplc="3334A2F0">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9"/>
  </w:num>
  <w:num w:numId="16">
    <w:abstractNumId w:val="3"/>
    <w:lvlOverride w:ilvl="0">
      <w:lvl w:ilvl="0" w:tplc="3DD0D4C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7"/>
  </w:num>
  <w:num w:numId="18">
    <w:abstractNumId w:val="31"/>
  </w:num>
  <w:num w:numId="19">
    <w:abstractNumId w:val="2"/>
  </w:num>
  <w:num w:numId="20">
    <w:abstractNumId w:val="0"/>
  </w:num>
  <w:num w:numId="21">
    <w:abstractNumId w:val="26"/>
  </w:num>
  <w:num w:numId="22">
    <w:abstractNumId w:val="5"/>
  </w:num>
  <w:num w:numId="23">
    <w:abstractNumId w:val="38"/>
  </w:num>
  <w:num w:numId="24">
    <w:abstractNumId w:val="4"/>
  </w:num>
  <w:num w:numId="25">
    <w:abstractNumId w:val="8"/>
  </w:num>
  <w:num w:numId="26">
    <w:abstractNumId w:val="35"/>
  </w:num>
  <w:num w:numId="27">
    <w:abstractNumId w:val="16"/>
  </w:num>
  <w:num w:numId="28">
    <w:abstractNumId w:val="10"/>
  </w:num>
  <w:num w:numId="29">
    <w:abstractNumId w:val="28"/>
  </w:num>
  <w:num w:numId="30">
    <w:abstractNumId w:val="19"/>
  </w:num>
  <w:num w:numId="31">
    <w:abstractNumId w:val="23"/>
  </w:num>
  <w:num w:numId="32">
    <w:abstractNumId w:val="14"/>
  </w:num>
  <w:num w:numId="33">
    <w:abstractNumId w:val="20"/>
  </w:num>
  <w:num w:numId="34">
    <w:abstractNumId w:val="29"/>
  </w:num>
  <w:num w:numId="35">
    <w:abstractNumId w:val="17"/>
  </w:num>
  <w:num w:numId="36">
    <w:abstractNumId w:val="6"/>
  </w:num>
  <w:num w:numId="37">
    <w:abstractNumId w:val="32"/>
  </w:num>
  <w:num w:numId="38">
    <w:abstractNumId w:val="3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B"/>
    <w:rsid w:val="000013B0"/>
    <w:rsid w:val="00006146"/>
    <w:rsid w:val="00025312"/>
    <w:rsid w:val="00027844"/>
    <w:rsid w:val="00035693"/>
    <w:rsid w:val="00060551"/>
    <w:rsid w:val="000722C3"/>
    <w:rsid w:val="000876D9"/>
    <w:rsid w:val="000978E6"/>
    <w:rsid w:val="000A3907"/>
    <w:rsid w:val="000A67D0"/>
    <w:rsid w:val="000D0E8F"/>
    <w:rsid w:val="000D1A64"/>
    <w:rsid w:val="000D3BC7"/>
    <w:rsid w:val="000E3EE6"/>
    <w:rsid w:val="00112CA8"/>
    <w:rsid w:val="0012243D"/>
    <w:rsid w:val="0013729B"/>
    <w:rsid w:val="00155521"/>
    <w:rsid w:val="00157B61"/>
    <w:rsid w:val="00166093"/>
    <w:rsid w:val="0016682C"/>
    <w:rsid w:val="00172890"/>
    <w:rsid w:val="00175DF5"/>
    <w:rsid w:val="00180CFC"/>
    <w:rsid w:val="0019343E"/>
    <w:rsid w:val="001A6179"/>
    <w:rsid w:val="001B2296"/>
    <w:rsid w:val="001D4EF5"/>
    <w:rsid w:val="001F0B1E"/>
    <w:rsid w:val="00211F65"/>
    <w:rsid w:val="00220C56"/>
    <w:rsid w:val="002221ED"/>
    <w:rsid w:val="00222EC8"/>
    <w:rsid w:val="00224AA2"/>
    <w:rsid w:val="002308A0"/>
    <w:rsid w:val="0023625D"/>
    <w:rsid w:val="0025764B"/>
    <w:rsid w:val="00260E89"/>
    <w:rsid w:val="00261FC9"/>
    <w:rsid w:val="002838B4"/>
    <w:rsid w:val="002901E5"/>
    <w:rsid w:val="00291597"/>
    <w:rsid w:val="00293D5C"/>
    <w:rsid w:val="00294023"/>
    <w:rsid w:val="002B1436"/>
    <w:rsid w:val="002C17E2"/>
    <w:rsid w:val="002D35A3"/>
    <w:rsid w:val="002D7762"/>
    <w:rsid w:val="002F7626"/>
    <w:rsid w:val="00325368"/>
    <w:rsid w:val="00335723"/>
    <w:rsid w:val="00341CBB"/>
    <w:rsid w:val="00345B57"/>
    <w:rsid w:val="0036111A"/>
    <w:rsid w:val="00374882"/>
    <w:rsid w:val="003A14CA"/>
    <w:rsid w:val="003A2A7A"/>
    <w:rsid w:val="003B16A2"/>
    <w:rsid w:val="003D27F5"/>
    <w:rsid w:val="003D4983"/>
    <w:rsid w:val="003D7ADC"/>
    <w:rsid w:val="003D7C83"/>
    <w:rsid w:val="003F3AE4"/>
    <w:rsid w:val="003F7365"/>
    <w:rsid w:val="00410394"/>
    <w:rsid w:val="00436146"/>
    <w:rsid w:val="00453AA3"/>
    <w:rsid w:val="00466783"/>
    <w:rsid w:val="004725D1"/>
    <w:rsid w:val="004736DF"/>
    <w:rsid w:val="004C3BBF"/>
    <w:rsid w:val="004D26A9"/>
    <w:rsid w:val="004D2E71"/>
    <w:rsid w:val="004E4AA1"/>
    <w:rsid w:val="005146FD"/>
    <w:rsid w:val="005203F5"/>
    <w:rsid w:val="005455F6"/>
    <w:rsid w:val="00550245"/>
    <w:rsid w:val="005815C3"/>
    <w:rsid w:val="005824A6"/>
    <w:rsid w:val="00585DE6"/>
    <w:rsid w:val="005A4A2C"/>
    <w:rsid w:val="005A540B"/>
    <w:rsid w:val="005A5B16"/>
    <w:rsid w:val="005B2E8A"/>
    <w:rsid w:val="005D38EE"/>
    <w:rsid w:val="005E3458"/>
    <w:rsid w:val="005F0D69"/>
    <w:rsid w:val="005F1A4D"/>
    <w:rsid w:val="005F3885"/>
    <w:rsid w:val="00603806"/>
    <w:rsid w:val="00614395"/>
    <w:rsid w:val="00641650"/>
    <w:rsid w:val="00662334"/>
    <w:rsid w:val="006738C5"/>
    <w:rsid w:val="00673991"/>
    <w:rsid w:val="006A22A2"/>
    <w:rsid w:val="006E32D0"/>
    <w:rsid w:val="007161C1"/>
    <w:rsid w:val="00746422"/>
    <w:rsid w:val="007607AB"/>
    <w:rsid w:val="00774680"/>
    <w:rsid w:val="00782931"/>
    <w:rsid w:val="00793BCF"/>
    <w:rsid w:val="007B1217"/>
    <w:rsid w:val="007D3D76"/>
    <w:rsid w:val="007D7560"/>
    <w:rsid w:val="007E16D0"/>
    <w:rsid w:val="007F12BD"/>
    <w:rsid w:val="007F799B"/>
    <w:rsid w:val="00806C95"/>
    <w:rsid w:val="00842AB1"/>
    <w:rsid w:val="00857743"/>
    <w:rsid w:val="00866A1E"/>
    <w:rsid w:val="008908D8"/>
    <w:rsid w:val="00897527"/>
    <w:rsid w:val="008A36DE"/>
    <w:rsid w:val="008B046D"/>
    <w:rsid w:val="008B0EDF"/>
    <w:rsid w:val="008B0EEF"/>
    <w:rsid w:val="008C1CAF"/>
    <w:rsid w:val="008D0AE7"/>
    <w:rsid w:val="008D36C7"/>
    <w:rsid w:val="008E7E07"/>
    <w:rsid w:val="008F3928"/>
    <w:rsid w:val="00900E0D"/>
    <w:rsid w:val="009050BC"/>
    <w:rsid w:val="0092373E"/>
    <w:rsid w:val="0094028E"/>
    <w:rsid w:val="009406F5"/>
    <w:rsid w:val="00967678"/>
    <w:rsid w:val="00972E33"/>
    <w:rsid w:val="00992644"/>
    <w:rsid w:val="009A6CAC"/>
    <w:rsid w:val="009B0663"/>
    <w:rsid w:val="009B4EEC"/>
    <w:rsid w:val="009C2D8D"/>
    <w:rsid w:val="009C6C2E"/>
    <w:rsid w:val="009E7D05"/>
    <w:rsid w:val="00A02A24"/>
    <w:rsid w:val="00A0487F"/>
    <w:rsid w:val="00A12120"/>
    <w:rsid w:val="00A278F3"/>
    <w:rsid w:val="00A305B7"/>
    <w:rsid w:val="00A31673"/>
    <w:rsid w:val="00A40B4B"/>
    <w:rsid w:val="00A46556"/>
    <w:rsid w:val="00A479E9"/>
    <w:rsid w:val="00A64E9E"/>
    <w:rsid w:val="00A70EC5"/>
    <w:rsid w:val="00A9080D"/>
    <w:rsid w:val="00A943D2"/>
    <w:rsid w:val="00AB173F"/>
    <w:rsid w:val="00AD0A23"/>
    <w:rsid w:val="00AE0804"/>
    <w:rsid w:val="00AF27E1"/>
    <w:rsid w:val="00AF6399"/>
    <w:rsid w:val="00B02F92"/>
    <w:rsid w:val="00B31072"/>
    <w:rsid w:val="00B36FA1"/>
    <w:rsid w:val="00B550D4"/>
    <w:rsid w:val="00B56780"/>
    <w:rsid w:val="00B76576"/>
    <w:rsid w:val="00B87560"/>
    <w:rsid w:val="00B938FE"/>
    <w:rsid w:val="00B94DC6"/>
    <w:rsid w:val="00BA0A63"/>
    <w:rsid w:val="00BA4C4B"/>
    <w:rsid w:val="00BD00B3"/>
    <w:rsid w:val="00BD638A"/>
    <w:rsid w:val="00BD6805"/>
    <w:rsid w:val="00BE7C7F"/>
    <w:rsid w:val="00C041BA"/>
    <w:rsid w:val="00C21814"/>
    <w:rsid w:val="00C232A5"/>
    <w:rsid w:val="00C54201"/>
    <w:rsid w:val="00C55C15"/>
    <w:rsid w:val="00C55EF2"/>
    <w:rsid w:val="00C6209C"/>
    <w:rsid w:val="00C62C4E"/>
    <w:rsid w:val="00C62E9D"/>
    <w:rsid w:val="00C71B54"/>
    <w:rsid w:val="00C861F7"/>
    <w:rsid w:val="00CB24C8"/>
    <w:rsid w:val="00CB77B5"/>
    <w:rsid w:val="00CE46FE"/>
    <w:rsid w:val="00D06271"/>
    <w:rsid w:val="00D11E6F"/>
    <w:rsid w:val="00D23739"/>
    <w:rsid w:val="00D47AB4"/>
    <w:rsid w:val="00D62A54"/>
    <w:rsid w:val="00D63222"/>
    <w:rsid w:val="00D829A0"/>
    <w:rsid w:val="00D940FF"/>
    <w:rsid w:val="00DA3916"/>
    <w:rsid w:val="00DB2100"/>
    <w:rsid w:val="00DC72FB"/>
    <w:rsid w:val="00DD0165"/>
    <w:rsid w:val="00DD288E"/>
    <w:rsid w:val="00DD4DBB"/>
    <w:rsid w:val="00E13539"/>
    <w:rsid w:val="00E14303"/>
    <w:rsid w:val="00E15202"/>
    <w:rsid w:val="00E21611"/>
    <w:rsid w:val="00E216C2"/>
    <w:rsid w:val="00E22BA4"/>
    <w:rsid w:val="00E63CA4"/>
    <w:rsid w:val="00E65A1E"/>
    <w:rsid w:val="00E713D4"/>
    <w:rsid w:val="00EA0D3E"/>
    <w:rsid w:val="00EA7EBA"/>
    <w:rsid w:val="00EE092C"/>
    <w:rsid w:val="00EF189A"/>
    <w:rsid w:val="00EF6DCC"/>
    <w:rsid w:val="00EF7AA5"/>
    <w:rsid w:val="00F20DAF"/>
    <w:rsid w:val="00F26A4E"/>
    <w:rsid w:val="00F56753"/>
    <w:rsid w:val="00F811F4"/>
    <w:rsid w:val="00F9781A"/>
    <w:rsid w:val="00F97D17"/>
    <w:rsid w:val="00FC471B"/>
    <w:rsid w:val="00FC6B59"/>
    <w:rsid w:val="00FC6B87"/>
    <w:rsid w:val="00FC6C3F"/>
    <w:rsid w:val="00FD670A"/>
    <w:rsid w:val="00FE3431"/>
    <w:rsid w:val="00FE645F"/>
    <w:rsid w:val="00FF3440"/>
    <w:rsid w:val="00FF67C1"/>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603D9"/>
  <w15:chartTrackingRefBased/>
  <w15:docId w15:val="{2B1DBF73-FEC4-4B6E-B07D-5CE10B5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764B"/>
    <w:pPr>
      <w:ind w:left="720"/>
      <w:contextualSpacing/>
    </w:pPr>
  </w:style>
  <w:style w:type="character" w:styleId="Hipercze">
    <w:name w:val="Hyperlink"/>
    <w:basedOn w:val="Domylnaczcionkaakapitu"/>
    <w:uiPriority w:val="99"/>
    <w:unhideWhenUsed/>
    <w:rsid w:val="00C55C15"/>
    <w:rPr>
      <w:color w:val="0563C1" w:themeColor="hyperlink"/>
      <w:u w:val="single"/>
    </w:rPr>
  </w:style>
  <w:style w:type="character" w:styleId="Nierozpoznanawzmianka">
    <w:name w:val="Unresolved Mention"/>
    <w:basedOn w:val="Domylnaczcionkaakapitu"/>
    <w:uiPriority w:val="99"/>
    <w:semiHidden/>
    <w:unhideWhenUsed/>
    <w:rsid w:val="00C55C15"/>
    <w:rPr>
      <w:color w:val="605E5C"/>
      <w:shd w:val="clear" w:color="auto" w:fill="E1DFDD"/>
    </w:rPr>
  </w:style>
  <w:style w:type="character" w:styleId="Odwoaniedokomentarza">
    <w:name w:val="annotation reference"/>
    <w:basedOn w:val="Domylnaczcionkaakapitu"/>
    <w:uiPriority w:val="99"/>
    <w:semiHidden/>
    <w:unhideWhenUsed/>
    <w:rsid w:val="009B4EEC"/>
    <w:rPr>
      <w:sz w:val="16"/>
      <w:szCs w:val="16"/>
    </w:rPr>
  </w:style>
  <w:style w:type="paragraph" w:styleId="Tekstkomentarza">
    <w:name w:val="annotation text"/>
    <w:basedOn w:val="Normalny"/>
    <w:link w:val="TekstkomentarzaZnak"/>
    <w:uiPriority w:val="99"/>
    <w:unhideWhenUsed/>
    <w:rsid w:val="009B4EEC"/>
    <w:pPr>
      <w:spacing w:line="240" w:lineRule="auto"/>
    </w:pPr>
    <w:rPr>
      <w:sz w:val="20"/>
      <w:szCs w:val="20"/>
    </w:rPr>
  </w:style>
  <w:style w:type="character" w:customStyle="1" w:styleId="TekstkomentarzaZnak">
    <w:name w:val="Tekst komentarza Znak"/>
    <w:basedOn w:val="Domylnaczcionkaakapitu"/>
    <w:link w:val="Tekstkomentarza"/>
    <w:uiPriority w:val="99"/>
    <w:rsid w:val="009B4EEC"/>
    <w:rPr>
      <w:sz w:val="20"/>
      <w:szCs w:val="20"/>
    </w:rPr>
  </w:style>
  <w:style w:type="paragraph" w:styleId="Tematkomentarza">
    <w:name w:val="annotation subject"/>
    <w:basedOn w:val="Tekstkomentarza"/>
    <w:next w:val="Tekstkomentarza"/>
    <w:link w:val="TematkomentarzaZnak"/>
    <w:uiPriority w:val="99"/>
    <w:semiHidden/>
    <w:unhideWhenUsed/>
    <w:rsid w:val="009B4EEC"/>
    <w:rPr>
      <w:b/>
      <w:bCs/>
    </w:rPr>
  </w:style>
  <w:style w:type="character" w:customStyle="1" w:styleId="TematkomentarzaZnak">
    <w:name w:val="Temat komentarza Znak"/>
    <w:basedOn w:val="TekstkomentarzaZnak"/>
    <w:link w:val="Tematkomentarza"/>
    <w:uiPriority w:val="99"/>
    <w:semiHidden/>
    <w:rsid w:val="009B4EEC"/>
    <w:rPr>
      <w:b/>
      <w:bCs/>
      <w:sz w:val="20"/>
      <w:szCs w:val="20"/>
    </w:rPr>
  </w:style>
  <w:style w:type="paragraph" w:styleId="Poprawka">
    <w:name w:val="Revision"/>
    <w:hidden/>
    <w:uiPriority w:val="99"/>
    <w:semiHidden/>
    <w:rsid w:val="00006146"/>
    <w:pPr>
      <w:spacing w:after="0" w:line="240" w:lineRule="auto"/>
    </w:pPr>
  </w:style>
  <w:style w:type="paragraph" w:styleId="Tekstprzypisukocowego">
    <w:name w:val="endnote text"/>
    <w:basedOn w:val="Normalny"/>
    <w:link w:val="TekstprzypisukocowegoZnak"/>
    <w:uiPriority w:val="99"/>
    <w:semiHidden/>
    <w:unhideWhenUsed/>
    <w:rsid w:val="00F26A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A4E"/>
    <w:rPr>
      <w:sz w:val="20"/>
      <w:szCs w:val="20"/>
    </w:rPr>
  </w:style>
  <w:style w:type="character" w:styleId="Odwoanieprzypisukocowego">
    <w:name w:val="endnote reference"/>
    <w:basedOn w:val="Domylnaczcionkaakapitu"/>
    <w:uiPriority w:val="99"/>
    <w:semiHidden/>
    <w:unhideWhenUsed/>
    <w:rsid w:val="00F26A4E"/>
    <w:rPr>
      <w:vertAlign w:val="superscript"/>
    </w:rPr>
  </w:style>
  <w:style w:type="paragraph" w:styleId="Nagwek">
    <w:name w:val="header"/>
    <w:basedOn w:val="Normalny"/>
    <w:link w:val="NagwekZnak"/>
    <w:uiPriority w:val="99"/>
    <w:unhideWhenUsed/>
    <w:rsid w:val="00FC4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71B"/>
  </w:style>
  <w:style w:type="paragraph" w:styleId="Stopka">
    <w:name w:val="footer"/>
    <w:basedOn w:val="Normalny"/>
    <w:link w:val="StopkaZnak"/>
    <w:uiPriority w:val="99"/>
    <w:unhideWhenUsed/>
    <w:rsid w:val="00FC4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71B"/>
  </w:style>
  <w:style w:type="paragraph" w:styleId="Tekstprzypisudolnego">
    <w:name w:val="footnote text"/>
    <w:basedOn w:val="Normalny"/>
    <w:link w:val="TekstprzypisudolnegoZnak"/>
    <w:uiPriority w:val="99"/>
    <w:semiHidden/>
    <w:unhideWhenUsed/>
    <w:rsid w:val="002C17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7E2"/>
    <w:rPr>
      <w:sz w:val="20"/>
      <w:szCs w:val="20"/>
    </w:rPr>
  </w:style>
  <w:style w:type="character" w:styleId="Odwoanieprzypisudolnego">
    <w:name w:val="footnote reference"/>
    <w:basedOn w:val="Domylnaczcionkaakapitu"/>
    <w:uiPriority w:val="99"/>
    <w:semiHidden/>
    <w:unhideWhenUsed/>
    <w:rsid w:val="002C17E2"/>
    <w:rPr>
      <w:vertAlign w:val="superscript"/>
    </w:rPr>
  </w:style>
  <w:style w:type="numbering" w:customStyle="1" w:styleId="Zaimportowanystyl100">
    <w:name w:val="Zaimportowany styl 10.0"/>
    <w:rsid w:val="00B938FE"/>
    <w:pPr>
      <w:numPr>
        <w:numId w:val="13"/>
      </w:numPr>
    </w:pPr>
  </w:style>
  <w:style w:type="numbering" w:customStyle="1" w:styleId="Zaimportowanystyl90">
    <w:name w:val="Zaimportowany styl 9.0"/>
    <w:rsid w:val="00B938FE"/>
    <w:pPr>
      <w:numPr>
        <w:numId w:val="15"/>
      </w:numPr>
    </w:pPr>
  </w:style>
  <w:style w:type="character" w:customStyle="1" w:styleId="text-justify">
    <w:name w:val="text-justify"/>
    <w:basedOn w:val="Domylnaczcionkaakapitu"/>
    <w:rsid w:val="00B938FE"/>
  </w:style>
  <w:style w:type="numbering" w:customStyle="1" w:styleId="Zaimportowanystyl4">
    <w:name w:val="Zaimportowany styl 4"/>
    <w:rsid w:val="007F12BD"/>
    <w:pPr>
      <w:numPr>
        <w:numId w:val="37"/>
      </w:numPr>
    </w:pPr>
  </w:style>
  <w:style w:type="paragraph" w:customStyle="1" w:styleId="Domylne">
    <w:name w:val="Domyślne"/>
    <w:rsid w:val="007F12B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61916">
      <w:bodyDiv w:val="1"/>
      <w:marLeft w:val="0"/>
      <w:marRight w:val="0"/>
      <w:marTop w:val="0"/>
      <w:marBottom w:val="0"/>
      <w:divBdr>
        <w:top w:val="none" w:sz="0" w:space="0" w:color="auto"/>
        <w:left w:val="none" w:sz="0" w:space="0" w:color="auto"/>
        <w:bottom w:val="none" w:sz="0" w:space="0" w:color="auto"/>
        <w:right w:val="none" w:sz="0" w:space="0" w:color="auto"/>
      </w:divBdr>
      <w:divsChild>
        <w:div w:id="1529637069">
          <w:marLeft w:val="0"/>
          <w:marRight w:val="0"/>
          <w:marTop w:val="0"/>
          <w:marBottom w:val="0"/>
          <w:divBdr>
            <w:top w:val="none" w:sz="0" w:space="0" w:color="auto"/>
            <w:left w:val="none" w:sz="0" w:space="0" w:color="auto"/>
            <w:bottom w:val="none" w:sz="0" w:space="0" w:color="auto"/>
            <w:right w:val="none" w:sz="0" w:space="0" w:color="auto"/>
          </w:divBdr>
        </w:div>
      </w:divsChild>
    </w:div>
    <w:div w:id="12832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637F-D698-4A7D-91F2-0613FC5D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2269</Words>
  <Characters>13614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Kralka-Jachowicz, Anna</dc:creator>
  <cp:keywords/>
  <dc:description/>
  <cp:lastModifiedBy>Adam</cp:lastModifiedBy>
  <cp:revision>4</cp:revision>
  <cp:lastPrinted>2023-03-30T11:22:00Z</cp:lastPrinted>
  <dcterms:created xsi:type="dcterms:W3CDTF">2025-11-05T09:45:00Z</dcterms:created>
  <dcterms:modified xsi:type="dcterms:W3CDTF">2025-11-05T10:57:00Z</dcterms:modified>
</cp:coreProperties>
</file>