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A751B9D" w:rsidR="001926E2" w:rsidRPr="00633220" w:rsidRDefault="00CE283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Emilia Ciosk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48B296D" w:rsidR="001926E2" w:rsidRPr="00633220" w:rsidRDefault="00CE283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Poradnictwo prawne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372D3EA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2834">
              <w:rPr>
                <w:rFonts w:ascii="Arial" w:hAnsi="Arial" w:cs="Arial"/>
                <w:sz w:val="24"/>
                <w:szCs w:val="24"/>
              </w:rPr>
              <w:t>0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5813F97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283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CE2834">
              <w:rPr>
                <w:rFonts w:ascii="Arial" w:hAnsi="Arial" w:cs="Arial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6E6DE958" w:rsidR="005113D0" w:rsidRPr="00633220" w:rsidRDefault="00CE2834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Emilia Ciosk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FC977" w14:textId="77777777" w:rsidR="00DB4549" w:rsidRDefault="00DB4549" w:rsidP="00C47276">
      <w:r>
        <w:separator/>
      </w:r>
    </w:p>
  </w:endnote>
  <w:endnote w:type="continuationSeparator" w:id="0">
    <w:p w14:paraId="6AE0DFEF" w14:textId="77777777" w:rsidR="00DB4549" w:rsidRDefault="00DB454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4A080" w14:textId="77777777" w:rsidR="00DB4549" w:rsidRDefault="00DB4549" w:rsidP="00C47276">
      <w:r>
        <w:separator/>
      </w:r>
    </w:p>
  </w:footnote>
  <w:footnote w:type="continuationSeparator" w:id="0">
    <w:p w14:paraId="2C8ADB85" w14:textId="77777777" w:rsidR="00DB4549" w:rsidRDefault="00DB454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31</cp:revision>
  <cp:lastPrinted>2021-10-26T07:28:00Z</cp:lastPrinted>
  <dcterms:created xsi:type="dcterms:W3CDTF">2024-03-16T10:39:00Z</dcterms:created>
  <dcterms:modified xsi:type="dcterms:W3CDTF">2026-03-05T13:33:00Z</dcterms:modified>
</cp:coreProperties>
</file>